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33" w:rsidRPr="00D02084" w:rsidRDefault="00FA2133" w:rsidP="00FA2133">
      <w:pPr>
        <w:pStyle w:val="a5"/>
        <w:ind w:left="-426"/>
        <w:rPr>
          <w:b/>
          <w:sz w:val="24"/>
          <w:szCs w:val="24"/>
        </w:rPr>
      </w:pPr>
      <w:r w:rsidRPr="00D02084">
        <w:rPr>
          <w:b/>
          <w:sz w:val="24"/>
          <w:szCs w:val="24"/>
        </w:rPr>
        <w:t>Министерство просвещения Российской Федерации</w:t>
      </w:r>
    </w:p>
    <w:p w:rsidR="00FA2133" w:rsidRPr="00D02084" w:rsidRDefault="00FA2133" w:rsidP="00FA2133">
      <w:pPr>
        <w:pStyle w:val="a5"/>
        <w:ind w:left="-426"/>
        <w:rPr>
          <w:b/>
          <w:sz w:val="24"/>
          <w:szCs w:val="24"/>
        </w:rPr>
      </w:pPr>
      <w:r w:rsidRPr="00D02084">
        <w:rPr>
          <w:b/>
          <w:sz w:val="24"/>
          <w:szCs w:val="24"/>
        </w:rPr>
        <w:t>Управление образования</w:t>
      </w:r>
      <w:r>
        <w:rPr>
          <w:b/>
          <w:sz w:val="24"/>
          <w:szCs w:val="24"/>
        </w:rPr>
        <w:t>,</w:t>
      </w:r>
      <w:r w:rsidRPr="00D02084">
        <w:rPr>
          <w:b/>
          <w:sz w:val="24"/>
          <w:szCs w:val="24"/>
        </w:rPr>
        <w:t xml:space="preserve"> спорта и физической культуры администрации </w:t>
      </w:r>
      <w:proofErr w:type="gramStart"/>
      <w:r w:rsidRPr="00D02084">
        <w:rPr>
          <w:b/>
          <w:sz w:val="24"/>
          <w:szCs w:val="24"/>
        </w:rPr>
        <w:t>г</w:t>
      </w:r>
      <w:proofErr w:type="gramEnd"/>
      <w:r w:rsidRPr="00D02084">
        <w:rPr>
          <w:b/>
          <w:sz w:val="24"/>
          <w:szCs w:val="24"/>
        </w:rPr>
        <w:t>.</w:t>
      </w:r>
      <w:r w:rsidRPr="00E22E7D">
        <w:rPr>
          <w:b/>
          <w:sz w:val="24"/>
          <w:szCs w:val="24"/>
        </w:rPr>
        <w:t xml:space="preserve"> </w:t>
      </w:r>
      <w:r w:rsidRPr="00D02084">
        <w:rPr>
          <w:b/>
          <w:sz w:val="24"/>
          <w:szCs w:val="24"/>
        </w:rPr>
        <w:t>Орла</w:t>
      </w:r>
    </w:p>
    <w:p w:rsidR="00FA2133" w:rsidRPr="00D02084" w:rsidRDefault="00FA2133" w:rsidP="00FA2133">
      <w:pPr>
        <w:pStyle w:val="a5"/>
        <w:ind w:left="-426"/>
        <w:rPr>
          <w:sz w:val="24"/>
          <w:szCs w:val="24"/>
        </w:rPr>
      </w:pPr>
      <w:r w:rsidRPr="00D02084">
        <w:rPr>
          <w:sz w:val="24"/>
          <w:szCs w:val="24"/>
        </w:rPr>
        <w:t>муниципальное бюджетное дошкольное образовательное учреждение</w:t>
      </w:r>
    </w:p>
    <w:p w:rsidR="00FA2133" w:rsidRPr="00D02084" w:rsidRDefault="00FA2133" w:rsidP="00FA2133">
      <w:pPr>
        <w:ind w:left="-426"/>
        <w:jc w:val="center"/>
        <w:rPr>
          <w:b/>
        </w:rPr>
      </w:pPr>
      <w:r w:rsidRPr="00D02084">
        <w:rPr>
          <w:b/>
        </w:rPr>
        <w:t>« Детский сад № 72 комбинированного вида» города Орла</w:t>
      </w:r>
    </w:p>
    <w:p w:rsidR="00FA2133" w:rsidRPr="00D02084" w:rsidRDefault="00FA2133" w:rsidP="00FA2133">
      <w:pPr>
        <w:ind w:left="-426"/>
        <w:rPr>
          <w:b/>
        </w:rPr>
      </w:pPr>
      <w:r w:rsidRPr="00D02084">
        <w:t xml:space="preserve">                           ___________________________________________________________________</w:t>
      </w:r>
    </w:p>
    <w:p w:rsidR="00FA2133" w:rsidRPr="00D02084" w:rsidRDefault="00FA2133" w:rsidP="00FA2133">
      <w:pPr>
        <w:ind w:left="-426"/>
        <w:jc w:val="right"/>
        <w:rPr>
          <w:i/>
        </w:rPr>
      </w:pPr>
      <w:smartTag w:uri="urn:schemas-microsoft-com:office:smarttags" w:element="metricconverter">
        <w:smartTagPr>
          <w:attr w:name="ProductID" w:val="302043, г"/>
        </w:smartTagPr>
        <w:r w:rsidRPr="00D02084">
          <w:rPr>
            <w:i/>
          </w:rPr>
          <w:t>302043, г</w:t>
        </w:r>
      </w:smartTag>
      <w:r w:rsidRPr="00D02084">
        <w:rPr>
          <w:i/>
        </w:rPr>
        <w:t xml:space="preserve">. Орёл, ул.  </w:t>
      </w:r>
      <w:proofErr w:type="gramStart"/>
      <w:r w:rsidRPr="00D02084">
        <w:rPr>
          <w:i/>
        </w:rPr>
        <w:t>Комсомольская</w:t>
      </w:r>
      <w:proofErr w:type="gramEnd"/>
      <w:r w:rsidRPr="00D02084">
        <w:rPr>
          <w:i/>
        </w:rPr>
        <w:t xml:space="preserve"> д. 268</w:t>
      </w:r>
    </w:p>
    <w:p w:rsidR="00FA2133" w:rsidRPr="00D02084" w:rsidRDefault="00FA2133" w:rsidP="00FA2133">
      <w:pPr>
        <w:ind w:left="-426"/>
        <w:jc w:val="right"/>
        <w:rPr>
          <w:i/>
        </w:rPr>
      </w:pPr>
      <w:r w:rsidRPr="00D02084">
        <w:rPr>
          <w:i/>
        </w:rPr>
        <w:t>тел.(4862) 77-10-61</w:t>
      </w:r>
    </w:p>
    <w:p w:rsidR="00FA2133" w:rsidRPr="00AD523E" w:rsidRDefault="00FA2133" w:rsidP="00FA2133">
      <w:pPr>
        <w:ind w:left="-426"/>
        <w:jc w:val="right"/>
        <w:rPr>
          <w:i/>
          <w:lang w:val="en-US"/>
        </w:rPr>
      </w:pPr>
      <w:proofErr w:type="gramStart"/>
      <w:r w:rsidRPr="00D02084">
        <w:rPr>
          <w:i/>
        </w:rPr>
        <w:t>Е</w:t>
      </w:r>
      <w:proofErr w:type="gramEnd"/>
      <w:r w:rsidRPr="00AD523E">
        <w:rPr>
          <w:i/>
          <w:lang w:val="en-US"/>
        </w:rPr>
        <w:t>-</w:t>
      </w:r>
      <w:r w:rsidRPr="00D02084">
        <w:rPr>
          <w:i/>
          <w:lang w:val="en-US"/>
        </w:rPr>
        <w:t>mail</w:t>
      </w:r>
      <w:r w:rsidRPr="00AD523E">
        <w:rPr>
          <w:i/>
          <w:lang w:val="en-US"/>
        </w:rPr>
        <w:t xml:space="preserve">: </w:t>
      </w:r>
      <w:r>
        <w:rPr>
          <w:i/>
          <w:lang w:val="en-US"/>
        </w:rPr>
        <w:t>orel</w:t>
      </w:r>
      <w:r w:rsidRPr="00AD523E">
        <w:rPr>
          <w:i/>
          <w:lang w:val="en-US"/>
        </w:rPr>
        <w:t>_</w:t>
      </w:r>
      <w:r>
        <w:rPr>
          <w:i/>
          <w:lang w:val="en-US"/>
        </w:rPr>
        <w:t>ds</w:t>
      </w:r>
      <w:r w:rsidRPr="00AD523E">
        <w:rPr>
          <w:i/>
          <w:lang w:val="en-US"/>
        </w:rPr>
        <w:t>72@</w:t>
      </w:r>
      <w:r>
        <w:rPr>
          <w:i/>
          <w:lang w:val="en-US"/>
        </w:rPr>
        <w:t>orel</w:t>
      </w:r>
      <w:r w:rsidRPr="00AD523E">
        <w:rPr>
          <w:i/>
          <w:lang w:val="en-US"/>
        </w:rPr>
        <w:t>-</w:t>
      </w:r>
      <w:r>
        <w:rPr>
          <w:i/>
          <w:lang w:val="en-US"/>
        </w:rPr>
        <w:t>region</w:t>
      </w:r>
      <w:r w:rsidRPr="00AD523E">
        <w:rPr>
          <w:i/>
          <w:lang w:val="en-US"/>
        </w:rPr>
        <w:t>.</w:t>
      </w:r>
      <w:r>
        <w:rPr>
          <w:i/>
          <w:lang w:val="en-US"/>
        </w:rPr>
        <w:t>ru</w:t>
      </w:r>
      <w:r w:rsidRPr="00AD523E">
        <w:rPr>
          <w:i/>
          <w:lang w:val="en-US"/>
        </w:rPr>
        <w:t xml:space="preserve"> </w:t>
      </w:r>
    </w:p>
    <w:p w:rsidR="00C07059" w:rsidRPr="00EF4EE3" w:rsidRDefault="00C07059" w:rsidP="00C07059">
      <w:pPr>
        <w:shd w:val="clear" w:color="auto" w:fill="FFFFFF"/>
        <w:jc w:val="center"/>
        <w:rPr>
          <w:rFonts w:ascii="Open Sans" w:eastAsia="Times New Roman" w:hAnsi="Open Sans" w:cs="Open Sans"/>
          <w:sz w:val="26"/>
          <w:szCs w:val="26"/>
          <w:lang w:val="en-US"/>
        </w:rPr>
      </w:pPr>
      <w:r w:rsidRPr="00794306">
        <w:rPr>
          <w:rFonts w:eastAsia="Times New Roman" w:cs="Times New Roman"/>
          <w:b/>
          <w:bCs/>
          <w:szCs w:val="28"/>
          <w:lang w:val="en-US"/>
        </w:rPr>
        <w:t> </w:t>
      </w:r>
    </w:p>
    <w:p w:rsidR="00C07059" w:rsidRPr="00EF4EE3" w:rsidRDefault="00C07059" w:rsidP="00C07059">
      <w:pPr>
        <w:shd w:val="clear" w:color="auto" w:fill="FFFFFF"/>
        <w:jc w:val="center"/>
        <w:rPr>
          <w:rFonts w:ascii="Open Sans" w:eastAsia="Times New Roman" w:hAnsi="Open Sans" w:cs="Open Sans"/>
          <w:sz w:val="26"/>
          <w:szCs w:val="26"/>
          <w:lang w:val="en-US"/>
        </w:rPr>
      </w:pPr>
      <w:r w:rsidRPr="00794306">
        <w:rPr>
          <w:rFonts w:eastAsia="Times New Roman" w:cs="Times New Roman"/>
          <w:b/>
          <w:bCs/>
          <w:szCs w:val="28"/>
          <w:lang w:val="en-US"/>
        </w:rPr>
        <w:t> </w:t>
      </w:r>
    </w:p>
    <w:p w:rsidR="00C07059" w:rsidRPr="00EF4EE3" w:rsidRDefault="00C07059" w:rsidP="00C07059">
      <w:pPr>
        <w:shd w:val="clear" w:color="auto" w:fill="FFFFFF"/>
        <w:jc w:val="center"/>
        <w:rPr>
          <w:rFonts w:ascii="Open Sans" w:eastAsia="Times New Roman" w:hAnsi="Open Sans" w:cs="Open Sans"/>
          <w:sz w:val="26"/>
          <w:szCs w:val="26"/>
          <w:lang w:val="en-US"/>
        </w:rPr>
      </w:pPr>
      <w:r w:rsidRPr="00794306">
        <w:rPr>
          <w:rFonts w:eastAsia="Times New Roman" w:cs="Times New Roman"/>
          <w:b/>
          <w:bCs/>
          <w:szCs w:val="28"/>
          <w:lang w:val="en-US"/>
        </w:rPr>
        <w:t> </w:t>
      </w:r>
    </w:p>
    <w:p w:rsidR="00C07059" w:rsidRPr="00EF4EE3" w:rsidRDefault="00C07059" w:rsidP="00C07059">
      <w:pPr>
        <w:shd w:val="clear" w:color="auto" w:fill="FFFFFF"/>
        <w:rPr>
          <w:rFonts w:ascii="Open Sans" w:eastAsia="Times New Roman" w:hAnsi="Open Sans" w:cs="Open Sans"/>
          <w:sz w:val="26"/>
          <w:szCs w:val="26"/>
          <w:lang w:val="en-US"/>
        </w:rPr>
      </w:pPr>
      <w:r w:rsidRPr="00794306">
        <w:rPr>
          <w:rFonts w:eastAsia="Times New Roman" w:cs="Times New Roman"/>
          <w:b/>
          <w:bCs/>
          <w:szCs w:val="28"/>
          <w:lang w:val="en-US"/>
        </w:rPr>
        <w:t> </w:t>
      </w:r>
    </w:p>
    <w:p w:rsidR="00C07059" w:rsidRPr="00794306" w:rsidRDefault="00C07059" w:rsidP="00C07059">
      <w:pPr>
        <w:shd w:val="clear" w:color="auto" w:fill="FFFFFF"/>
        <w:jc w:val="center"/>
        <w:rPr>
          <w:rFonts w:ascii="Open Sans" w:eastAsia="Times New Roman" w:hAnsi="Open Sans" w:cs="Open Sans"/>
          <w:sz w:val="26"/>
          <w:szCs w:val="26"/>
        </w:rPr>
      </w:pPr>
      <w:r w:rsidRPr="00794306">
        <w:rPr>
          <w:rFonts w:ascii="Open Sans" w:eastAsia="Times New Roman" w:hAnsi="Open Sans" w:cs="Open Sans"/>
          <w:b/>
          <w:bCs/>
          <w:i/>
          <w:iCs/>
          <w:sz w:val="96"/>
        </w:rPr>
        <w:t>Мастер-класс</w:t>
      </w:r>
    </w:p>
    <w:p w:rsidR="00C07059" w:rsidRPr="00794306" w:rsidRDefault="00C07059" w:rsidP="00C07059">
      <w:pPr>
        <w:shd w:val="clear" w:color="auto" w:fill="FFFFFF"/>
        <w:jc w:val="center"/>
        <w:rPr>
          <w:rFonts w:ascii="Open Sans" w:eastAsia="Times New Roman" w:hAnsi="Open Sans" w:cs="Open Sans"/>
          <w:sz w:val="26"/>
          <w:szCs w:val="26"/>
        </w:rPr>
      </w:pPr>
      <w:r w:rsidRPr="00794306">
        <w:rPr>
          <w:rFonts w:ascii="Open Sans" w:eastAsia="Times New Roman" w:hAnsi="Open Sans" w:cs="Open Sans"/>
          <w:b/>
          <w:bCs/>
          <w:i/>
          <w:iCs/>
          <w:sz w:val="56"/>
        </w:rPr>
        <w:t>для педагогов</w:t>
      </w:r>
      <w:r w:rsidRPr="00794306">
        <w:rPr>
          <w:rFonts w:ascii="Open Sans" w:eastAsia="Times New Roman" w:hAnsi="Open Sans" w:cs="Open Sans"/>
          <w:b/>
          <w:bCs/>
          <w:i/>
          <w:iCs/>
          <w:sz w:val="72"/>
        </w:rPr>
        <w:t>:</w:t>
      </w:r>
      <w:r w:rsidRPr="00794306">
        <w:rPr>
          <w:rFonts w:eastAsia="Times New Roman" w:cs="Times New Roman"/>
          <w:i/>
          <w:iCs/>
          <w:sz w:val="72"/>
          <w:szCs w:val="72"/>
          <w:shd w:val="clear" w:color="auto" w:fill="FFFFFF"/>
        </w:rPr>
        <w:t> </w:t>
      </w:r>
    </w:p>
    <w:p w:rsidR="00C07059" w:rsidRPr="00794306" w:rsidRDefault="00C07059" w:rsidP="00C07059">
      <w:pPr>
        <w:shd w:val="clear" w:color="auto" w:fill="FFFFFF"/>
        <w:jc w:val="center"/>
        <w:rPr>
          <w:rFonts w:ascii="Open Sans" w:eastAsia="Times New Roman" w:hAnsi="Open Sans" w:cs="Open Sans"/>
          <w:sz w:val="26"/>
          <w:szCs w:val="26"/>
        </w:rPr>
      </w:pPr>
      <w:r w:rsidRPr="00794306">
        <w:rPr>
          <w:rFonts w:eastAsia="Times New Roman" w:cs="Times New Roman"/>
          <w:b/>
          <w:bCs/>
          <w:i/>
          <w:iCs/>
          <w:sz w:val="76"/>
          <w:szCs w:val="76"/>
          <w:shd w:val="clear" w:color="auto" w:fill="FFFFFF"/>
        </w:rPr>
        <w:t> </w:t>
      </w:r>
    </w:p>
    <w:p w:rsidR="00C07059" w:rsidRPr="00794306" w:rsidRDefault="00C07059" w:rsidP="00C07059">
      <w:pPr>
        <w:shd w:val="clear" w:color="auto" w:fill="FFFFFF"/>
        <w:jc w:val="center"/>
        <w:rPr>
          <w:rFonts w:ascii="Open Sans" w:eastAsia="Times New Roman" w:hAnsi="Open Sans" w:cs="Open Sans"/>
          <w:sz w:val="24"/>
          <w:szCs w:val="26"/>
        </w:rPr>
      </w:pPr>
      <w:r w:rsidRPr="00794306">
        <w:rPr>
          <w:rFonts w:eastAsia="Times New Roman" w:cs="Times New Roman"/>
          <w:b/>
          <w:bCs/>
          <w:i/>
          <w:iCs/>
          <w:sz w:val="72"/>
          <w:szCs w:val="76"/>
          <w:shd w:val="clear" w:color="auto" w:fill="FFFFFF"/>
        </w:rPr>
        <w:t xml:space="preserve">«Игровые приёмы </w:t>
      </w:r>
      <w:r w:rsidR="004A19A0" w:rsidRPr="00794306">
        <w:rPr>
          <w:rFonts w:eastAsia="Times New Roman" w:cs="Times New Roman"/>
          <w:b/>
          <w:bCs/>
          <w:i/>
          <w:iCs/>
          <w:sz w:val="72"/>
          <w:szCs w:val="76"/>
          <w:shd w:val="clear" w:color="auto" w:fill="FFFFFF"/>
        </w:rPr>
        <w:t>для развития связной речи детей</w:t>
      </w:r>
      <w:r w:rsidRPr="00794306">
        <w:rPr>
          <w:rFonts w:eastAsia="Times New Roman" w:cs="Times New Roman"/>
          <w:b/>
          <w:bCs/>
          <w:i/>
          <w:iCs/>
          <w:sz w:val="72"/>
          <w:szCs w:val="76"/>
          <w:shd w:val="clear" w:color="auto" w:fill="FFFFFF"/>
        </w:rPr>
        <w:t xml:space="preserve"> с ОВЗ»</w:t>
      </w:r>
    </w:p>
    <w:p w:rsidR="00C07059" w:rsidRPr="00794306" w:rsidRDefault="00C07059" w:rsidP="00C07059">
      <w:pPr>
        <w:shd w:val="clear" w:color="auto" w:fill="FFFFFF"/>
        <w:jc w:val="center"/>
        <w:rPr>
          <w:rFonts w:ascii="Open Sans" w:eastAsia="Times New Roman" w:hAnsi="Open Sans" w:cs="Open Sans"/>
          <w:sz w:val="26"/>
          <w:szCs w:val="26"/>
        </w:rPr>
      </w:pPr>
      <w:r w:rsidRPr="00794306">
        <w:rPr>
          <w:rFonts w:eastAsia="Times New Roman" w:cs="Times New Roman"/>
          <w:b/>
          <w:bCs/>
          <w:i/>
          <w:iCs/>
          <w:sz w:val="76"/>
          <w:szCs w:val="76"/>
          <w:shd w:val="clear" w:color="auto" w:fill="FFFFFF"/>
        </w:rPr>
        <w:t> </w:t>
      </w:r>
    </w:p>
    <w:p w:rsidR="00C07059" w:rsidRPr="00794306" w:rsidRDefault="00C07059" w:rsidP="00C07059">
      <w:pPr>
        <w:shd w:val="clear" w:color="auto" w:fill="FFFFFF"/>
        <w:rPr>
          <w:rFonts w:ascii="Open Sans" w:eastAsia="Times New Roman" w:hAnsi="Open Sans" w:cs="Open Sans"/>
          <w:sz w:val="26"/>
          <w:szCs w:val="26"/>
        </w:rPr>
      </w:pPr>
      <w:r w:rsidRPr="00794306">
        <w:rPr>
          <w:rFonts w:eastAsia="Times New Roman" w:cs="Times New Roman"/>
          <w:b/>
          <w:bCs/>
          <w:szCs w:val="28"/>
        </w:rPr>
        <w:t> </w:t>
      </w:r>
    </w:p>
    <w:p w:rsidR="00C07059" w:rsidRPr="00794306" w:rsidRDefault="00C07059" w:rsidP="00C07059">
      <w:pPr>
        <w:shd w:val="clear" w:color="auto" w:fill="FFFFFF"/>
        <w:jc w:val="right"/>
        <w:rPr>
          <w:rFonts w:ascii="Open Sans" w:eastAsia="Times New Roman" w:hAnsi="Open Sans" w:cs="Open Sans"/>
          <w:sz w:val="26"/>
          <w:szCs w:val="26"/>
        </w:rPr>
      </w:pPr>
      <w:r w:rsidRPr="00794306">
        <w:rPr>
          <w:rFonts w:eastAsia="Times New Roman" w:cs="Times New Roman"/>
          <w:b/>
          <w:bCs/>
          <w:szCs w:val="28"/>
        </w:rPr>
        <w:t>                                                                </w:t>
      </w:r>
    </w:p>
    <w:p w:rsidR="00C07059" w:rsidRPr="00794306" w:rsidRDefault="00C07059" w:rsidP="00C07059">
      <w:pPr>
        <w:shd w:val="clear" w:color="auto" w:fill="FFFFFF"/>
        <w:jc w:val="right"/>
        <w:rPr>
          <w:rFonts w:ascii="Open Sans" w:eastAsia="Times New Roman" w:hAnsi="Open Sans" w:cs="Open Sans"/>
          <w:sz w:val="26"/>
          <w:szCs w:val="26"/>
        </w:rPr>
      </w:pPr>
      <w:r w:rsidRPr="00794306">
        <w:rPr>
          <w:rFonts w:eastAsia="Times New Roman" w:cs="Times New Roman"/>
          <w:b/>
          <w:bCs/>
          <w:szCs w:val="28"/>
        </w:rPr>
        <w:t> </w:t>
      </w:r>
    </w:p>
    <w:p w:rsidR="00C07059" w:rsidRPr="00794306" w:rsidRDefault="00C07059" w:rsidP="00C07059">
      <w:pPr>
        <w:shd w:val="clear" w:color="auto" w:fill="FFFFFF"/>
        <w:jc w:val="right"/>
        <w:rPr>
          <w:rFonts w:ascii="Open Sans" w:eastAsia="Times New Roman" w:hAnsi="Open Sans" w:cs="Open Sans"/>
          <w:sz w:val="26"/>
          <w:szCs w:val="26"/>
        </w:rPr>
      </w:pPr>
      <w:r w:rsidRPr="00794306">
        <w:rPr>
          <w:rFonts w:eastAsia="Times New Roman" w:cs="Times New Roman"/>
          <w:b/>
          <w:bCs/>
          <w:szCs w:val="28"/>
        </w:rPr>
        <w:t> </w:t>
      </w:r>
    </w:p>
    <w:p w:rsidR="00C07059" w:rsidRPr="00794306" w:rsidRDefault="00C07059" w:rsidP="00C07059">
      <w:pPr>
        <w:shd w:val="clear" w:color="auto" w:fill="FFFFFF"/>
        <w:jc w:val="right"/>
        <w:rPr>
          <w:rFonts w:ascii="Open Sans" w:eastAsia="Times New Roman" w:hAnsi="Open Sans" w:cs="Open Sans"/>
          <w:sz w:val="26"/>
          <w:szCs w:val="26"/>
        </w:rPr>
      </w:pPr>
      <w:r w:rsidRPr="00794306">
        <w:rPr>
          <w:rFonts w:eastAsia="Times New Roman" w:cs="Times New Roman"/>
          <w:b/>
          <w:bCs/>
          <w:szCs w:val="28"/>
        </w:rPr>
        <w:t> Подготовила:</w:t>
      </w:r>
    </w:p>
    <w:p w:rsidR="00C07059" w:rsidRPr="00794306" w:rsidRDefault="00C07059" w:rsidP="00C07059">
      <w:pPr>
        <w:shd w:val="clear" w:color="auto" w:fill="FFFFFF"/>
        <w:jc w:val="right"/>
        <w:rPr>
          <w:rFonts w:ascii="Open Sans" w:eastAsia="Times New Roman" w:hAnsi="Open Sans" w:cs="Open Sans"/>
          <w:sz w:val="26"/>
          <w:szCs w:val="26"/>
        </w:rPr>
      </w:pPr>
      <w:r w:rsidRPr="00794306">
        <w:rPr>
          <w:rFonts w:eastAsia="Times New Roman" w:cs="Times New Roman"/>
          <w:b/>
          <w:bCs/>
          <w:szCs w:val="28"/>
        </w:rPr>
        <w:t>Учитель-логопед высшей категории</w:t>
      </w:r>
    </w:p>
    <w:p w:rsidR="00C07059" w:rsidRPr="00794306" w:rsidRDefault="00C07059" w:rsidP="00C07059">
      <w:pPr>
        <w:shd w:val="clear" w:color="auto" w:fill="FFFFFF"/>
        <w:jc w:val="right"/>
        <w:rPr>
          <w:rFonts w:ascii="Open Sans" w:eastAsia="Times New Roman" w:hAnsi="Open Sans" w:cs="Open Sans"/>
          <w:sz w:val="26"/>
          <w:szCs w:val="26"/>
        </w:rPr>
      </w:pPr>
      <w:r w:rsidRPr="00794306">
        <w:rPr>
          <w:rFonts w:eastAsia="Times New Roman" w:cs="Times New Roman"/>
          <w:b/>
          <w:bCs/>
          <w:szCs w:val="28"/>
        </w:rPr>
        <w:t>Бронскова Юлия Сергеевна</w:t>
      </w:r>
    </w:p>
    <w:p w:rsidR="00C07059" w:rsidRPr="00794306" w:rsidRDefault="00C07059" w:rsidP="00C07059">
      <w:pPr>
        <w:shd w:val="clear" w:color="auto" w:fill="FFFFFF"/>
        <w:rPr>
          <w:rFonts w:eastAsia="Times New Roman" w:cs="Times New Roman"/>
          <w:b/>
          <w:bCs/>
          <w:szCs w:val="28"/>
        </w:rPr>
      </w:pPr>
      <w:r w:rsidRPr="00794306">
        <w:rPr>
          <w:rFonts w:eastAsia="Times New Roman" w:cs="Times New Roman"/>
          <w:b/>
          <w:bCs/>
          <w:szCs w:val="28"/>
        </w:rPr>
        <w:t> </w:t>
      </w:r>
    </w:p>
    <w:p w:rsidR="00C07059" w:rsidRPr="00794306" w:rsidRDefault="00C07059" w:rsidP="00C07059">
      <w:pPr>
        <w:shd w:val="clear" w:color="auto" w:fill="FFFFFF"/>
        <w:jc w:val="center"/>
        <w:rPr>
          <w:rFonts w:eastAsia="Times New Roman" w:cs="Times New Roman"/>
          <w:b/>
          <w:bCs/>
          <w:szCs w:val="28"/>
        </w:rPr>
      </w:pPr>
    </w:p>
    <w:p w:rsidR="00C07059" w:rsidRPr="00794306" w:rsidRDefault="00C07059" w:rsidP="00C07059">
      <w:pPr>
        <w:shd w:val="clear" w:color="auto" w:fill="FFFFFF"/>
        <w:jc w:val="center"/>
        <w:rPr>
          <w:rFonts w:eastAsia="Times New Roman" w:cs="Times New Roman"/>
          <w:b/>
          <w:bCs/>
          <w:szCs w:val="28"/>
        </w:rPr>
      </w:pPr>
    </w:p>
    <w:p w:rsidR="004A19A0" w:rsidRPr="00794306" w:rsidRDefault="004A19A0" w:rsidP="00C07059">
      <w:pPr>
        <w:shd w:val="clear" w:color="auto" w:fill="FFFFFF"/>
        <w:jc w:val="center"/>
        <w:rPr>
          <w:rFonts w:eastAsia="Times New Roman" w:cs="Times New Roman"/>
          <w:b/>
          <w:bCs/>
          <w:szCs w:val="28"/>
        </w:rPr>
      </w:pPr>
    </w:p>
    <w:p w:rsidR="004A19A0" w:rsidRPr="00794306" w:rsidRDefault="00C07059" w:rsidP="00C07059">
      <w:pPr>
        <w:shd w:val="clear" w:color="auto" w:fill="FFFFFF"/>
        <w:jc w:val="center"/>
        <w:rPr>
          <w:rFonts w:eastAsia="Times New Roman" w:cs="Times New Roman"/>
          <w:b/>
          <w:bCs/>
          <w:szCs w:val="28"/>
        </w:rPr>
      </w:pPr>
      <w:r w:rsidRPr="00794306">
        <w:rPr>
          <w:rFonts w:eastAsia="Times New Roman" w:cs="Times New Roman"/>
          <w:b/>
          <w:bCs/>
          <w:szCs w:val="28"/>
        </w:rPr>
        <w:t>г. Орёл  20</w:t>
      </w:r>
      <w:r w:rsidR="004A19A0" w:rsidRPr="00794306">
        <w:rPr>
          <w:rFonts w:eastAsia="Times New Roman" w:cs="Times New Roman"/>
          <w:b/>
          <w:bCs/>
          <w:szCs w:val="28"/>
        </w:rPr>
        <w:t xml:space="preserve">22 </w:t>
      </w:r>
      <w:r w:rsidRPr="00794306">
        <w:rPr>
          <w:rFonts w:eastAsia="Times New Roman" w:cs="Times New Roman"/>
          <w:b/>
          <w:bCs/>
          <w:szCs w:val="28"/>
        </w:rPr>
        <w:t>г.</w:t>
      </w:r>
    </w:p>
    <w:p w:rsidR="00285811" w:rsidRPr="00794306" w:rsidRDefault="004A19A0" w:rsidP="00285811">
      <w:pPr>
        <w:rPr>
          <w:rFonts w:eastAsia="Times New Roman"/>
          <w:shd w:val="clear" w:color="auto" w:fill="FFFFFF"/>
        </w:rPr>
      </w:pPr>
      <w:r w:rsidRPr="00794306">
        <w:rPr>
          <w:rFonts w:eastAsia="Times New Roman"/>
          <w:b/>
          <w:bCs/>
        </w:rPr>
        <w:br w:type="page"/>
      </w:r>
      <w:r w:rsidR="00C07059" w:rsidRPr="00794306">
        <w:rPr>
          <w:rFonts w:eastAsia="Times New Roman"/>
          <w:b/>
          <w:bCs/>
        </w:rPr>
        <w:lastRenderedPageBreak/>
        <w:t>Цель:</w:t>
      </w:r>
      <w:r w:rsidR="00C07059" w:rsidRPr="00794306">
        <w:rPr>
          <w:rFonts w:eastAsia="Times New Roman"/>
          <w:shd w:val="clear" w:color="auto" w:fill="FFFFFF"/>
        </w:rPr>
        <w:t> демонстрация опыта работы в целях повышения профессионального мастерства в сфере рече</w:t>
      </w:r>
      <w:r w:rsidR="00285811" w:rsidRPr="00794306">
        <w:rPr>
          <w:rFonts w:eastAsia="Times New Roman"/>
          <w:shd w:val="clear" w:color="auto" w:fill="FFFFFF"/>
        </w:rPr>
        <w:t>вого развития детей дошкольного в</w:t>
      </w:r>
      <w:r w:rsidR="00C07059" w:rsidRPr="00794306">
        <w:rPr>
          <w:rFonts w:eastAsia="Times New Roman"/>
          <w:shd w:val="clear" w:color="auto" w:fill="FFFFFF"/>
        </w:rPr>
        <w:t>озраста, относящихся к группе ОВЗ.</w:t>
      </w:r>
    </w:p>
    <w:p w:rsidR="009B076F" w:rsidRPr="00794306" w:rsidRDefault="00C07059" w:rsidP="00285811">
      <w:pPr>
        <w:rPr>
          <w:rFonts w:eastAsia="Times New Roman"/>
          <w:shd w:val="clear" w:color="auto" w:fill="FFFFFF"/>
        </w:rPr>
      </w:pPr>
      <w:r w:rsidRPr="00794306">
        <w:rPr>
          <w:rFonts w:eastAsia="Times New Roman"/>
          <w:b/>
          <w:bCs/>
        </w:rPr>
        <w:t>Задачи:</w:t>
      </w:r>
      <w:r w:rsidRPr="00794306">
        <w:rPr>
          <w:rFonts w:eastAsia="Times New Roman"/>
        </w:rPr>
        <w:br/>
      </w:r>
      <w:r w:rsidRPr="00794306">
        <w:rPr>
          <w:rFonts w:eastAsia="Times New Roman"/>
          <w:shd w:val="clear" w:color="auto" w:fill="FFFFFF"/>
        </w:rPr>
        <w:t>1. Повысить уровень профессиональной компетентности педагогов в вопросах речевого развития детей.</w:t>
      </w:r>
    </w:p>
    <w:p w:rsidR="00C07059" w:rsidRPr="00794306" w:rsidRDefault="00C07059" w:rsidP="00285811">
      <w:pPr>
        <w:rPr>
          <w:rFonts w:eastAsia="Times New Roman"/>
          <w:sz w:val="26"/>
          <w:szCs w:val="26"/>
        </w:rPr>
      </w:pPr>
      <w:r w:rsidRPr="00794306">
        <w:rPr>
          <w:rFonts w:eastAsia="Times New Roman"/>
          <w:shd w:val="clear" w:color="auto" w:fill="FFFFFF"/>
        </w:rPr>
        <w:t>2. Формирование мотивации и познавательной потребности в конкретной деятельности</w:t>
      </w:r>
    </w:p>
    <w:p w:rsidR="00C07059" w:rsidRPr="00794306" w:rsidRDefault="00C07059" w:rsidP="00C07059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794306">
        <w:rPr>
          <w:rFonts w:eastAsia="Times New Roman" w:cs="Times New Roman"/>
          <w:szCs w:val="28"/>
          <w:shd w:val="clear" w:color="auto" w:fill="FFFFFF"/>
        </w:rPr>
        <w:t>3.</w:t>
      </w:r>
      <w:r w:rsidR="009B076F" w:rsidRPr="00794306">
        <w:rPr>
          <w:rFonts w:eastAsia="Times New Roman" w:cs="Times New Roman"/>
          <w:szCs w:val="28"/>
          <w:shd w:val="clear" w:color="auto" w:fill="FFFFFF"/>
        </w:rPr>
        <w:t xml:space="preserve"> </w:t>
      </w:r>
      <w:r w:rsidRPr="00794306">
        <w:rPr>
          <w:rFonts w:eastAsia="Times New Roman" w:cs="Times New Roman"/>
          <w:szCs w:val="28"/>
          <w:shd w:val="clear" w:color="auto" w:fill="FFFFFF"/>
        </w:rPr>
        <w:t xml:space="preserve">Познакомить </w:t>
      </w:r>
      <w:r w:rsidR="009B076F" w:rsidRPr="00794306">
        <w:rPr>
          <w:rFonts w:eastAsia="Times New Roman" w:cs="Times New Roman"/>
          <w:szCs w:val="28"/>
          <w:shd w:val="clear" w:color="auto" w:fill="FFFFFF"/>
        </w:rPr>
        <w:t>педагогов</w:t>
      </w:r>
      <w:r w:rsidRPr="00794306">
        <w:rPr>
          <w:rFonts w:eastAsia="Times New Roman" w:cs="Times New Roman"/>
          <w:szCs w:val="28"/>
          <w:shd w:val="clear" w:color="auto" w:fill="FFFFFF"/>
        </w:rPr>
        <w:t xml:space="preserve"> с разными видами игр и игровых заданий для развития </w:t>
      </w:r>
      <w:r w:rsidR="009B076F" w:rsidRPr="00794306">
        <w:rPr>
          <w:rFonts w:eastAsia="Times New Roman" w:cs="Times New Roman"/>
          <w:szCs w:val="28"/>
          <w:shd w:val="clear" w:color="auto" w:fill="FFFFFF"/>
        </w:rPr>
        <w:t xml:space="preserve">связной </w:t>
      </w:r>
      <w:r w:rsidRPr="00794306">
        <w:rPr>
          <w:rFonts w:eastAsia="Times New Roman" w:cs="Times New Roman"/>
          <w:szCs w:val="28"/>
          <w:shd w:val="clear" w:color="auto" w:fill="FFFFFF"/>
        </w:rPr>
        <w:t>речи детей; индивидуальный подход к участникам мастер класса.</w:t>
      </w:r>
      <w:r w:rsidRPr="00794306">
        <w:rPr>
          <w:rFonts w:eastAsia="Times New Roman" w:cs="Times New Roman"/>
          <w:szCs w:val="28"/>
        </w:rPr>
        <w:br/>
      </w:r>
      <w:r w:rsidRPr="00794306">
        <w:rPr>
          <w:rFonts w:eastAsia="Times New Roman" w:cs="Times New Roman"/>
          <w:b/>
          <w:bCs/>
          <w:szCs w:val="28"/>
        </w:rPr>
        <w:t>                                                            Ход</w:t>
      </w:r>
    </w:p>
    <w:p w:rsidR="00C07059" w:rsidRPr="00794306" w:rsidRDefault="00C07059" w:rsidP="00C07059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794306">
        <w:rPr>
          <w:rFonts w:eastAsia="Times New Roman" w:cs="Times New Roman"/>
          <w:b/>
          <w:bCs/>
          <w:szCs w:val="28"/>
        </w:rPr>
        <w:t>Вводная часть:</w:t>
      </w:r>
    </w:p>
    <w:p w:rsidR="00FC5C7C" w:rsidRPr="00794306" w:rsidRDefault="00C07059" w:rsidP="00FC5C7C">
      <w:pPr>
        <w:shd w:val="clear" w:color="auto" w:fill="FFFFFF"/>
        <w:ind w:firstLine="709"/>
        <w:rPr>
          <w:rFonts w:eastAsia="Times New Roman" w:cs="Times New Roman"/>
          <w:sz w:val="26"/>
          <w:szCs w:val="26"/>
        </w:rPr>
      </w:pPr>
      <w:r w:rsidRPr="00794306">
        <w:rPr>
          <w:rFonts w:eastAsia="Times New Roman" w:cs="Times New Roman"/>
          <w:szCs w:val="28"/>
        </w:rPr>
        <w:t>Добрый день, уважаемые коллеги!</w:t>
      </w:r>
      <w:r w:rsidR="00FC5C7C" w:rsidRPr="00794306">
        <w:rPr>
          <w:rFonts w:eastAsia="Times New Roman" w:cs="Times New Roman"/>
          <w:szCs w:val="28"/>
        </w:rPr>
        <w:t xml:space="preserve"> </w:t>
      </w:r>
      <w:r w:rsidRPr="00794306">
        <w:rPr>
          <w:rFonts w:eastAsia="Times New Roman" w:cs="Times New Roman"/>
          <w:szCs w:val="28"/>
        </w:rPr>
        <w:t xml:space="preserve">Я рада вас приветствовать на Мастер-классе для </w:t>
      </w:r>
      <w:r w:rsidR="009B076F" w:rsidRPr="00794306">
        <w:rPr>
          <w:rFonts w:eastAsia="Times New Roman" w:cs="Times New Roman"/>
          <w:szCs w:val="28"/>
        </w:rPr>
        <w:t>педагогов,</w:t>
      </w:r>
      <w:r w:rsidRPr="00794306">
        <w:rPr>
          <w:rFonts w:eastAsia="Times New Roman" w:cs="Times New Roman"/>
          <w:szCs w:val="28"/>
        </w:rPr>
        <w:t xml:space="preserve"> неравнодушных к проблемам развития </w:t>
      </w:r>
      <w:r w:rsidR="00FC5C7C" w:rsidRPr="00794306">
        <w:rPr>
          <w:rFonts w:eastAsia="Times New Roman" w:cs="Times New Roman"/>
          <w:szCs w:val="28"/>
        </w:rPr>
        <w:t>ребёнка</w:t>
      </w:r>
      <w:r w:rsidRPr="00794306">
        <w:rPr>
          <w:rFonts w:eastAsia="Times New Roman" w:cs="Times New Roman"/>
          <w:szCs w:val="28"/>
        </w:rPr>
        <w:t xml:space="preserve"> в детском саду.</w:t>
      </w:r>
    </w:p>
    <w:p w:rsidR="00FC5C7C" w:rsidRPr="00794306" w:rsidRDefault="00C07059" w:rsidP="00FC5C7C">
      <w:pPr>
        <w:shd w:val="clear" w:color="auto" w:fill="FFFFFF"/>
        <w:ind w:firstLine="709"/>
        <w:rPr>
          <w:rFonts w:eastAsia="Times New Roman" w:cs="Times New Roman"/>
          <w:sz w:val="26"/>
          <w:szCs w:val="26"/>
        </w:rPr>
      </w:pPr>
      <w:r w:rsidRPr="00794306">
        <w:rPr>
          <w:rFonts w:eastAsia="Times New Roman" w:cs="Times New Roman"/>
          <w:szCs w:val="28"/>
        </w:rPr>
        <w:t>Тема нашей встречи</w:t>
      </w:r>
      <w:r w:rsidRPr="00794306">
        <w:rPr>
          <w:rFonts w:eastAsia="Times New Roman" w:cs="Times New Roman"/>
        </w:rPr>
        <w:t> </w:t>
      </w:r>
      <w:r w:rsidRPr="00794306">
        <w:rPr>
          <w:rFonts w:eastAsia="Times New Roman" w:cs="Times New Roman"/>
          <w:b/>
          <w:bCs/>
          <w:szCs w:val="28"/>
        </w:rPr>
        <w:t>«</w:t>
      </w:r>
      <w:r w:rsidR="00D3575B" w:rsidRPr="00794306">
        <w:rPr>
          <w:rFonts w:eastAsia="Times New Roman" w:cs="Times New Roman"/>
          <w:b/>
          <w:bCs/>
          <w:szCs w:val="28"/>
        </w:rPr>
        <w:t>Игровые приёмы развития</w:t>
      </w:r>
      <w:r w:rsidR="009B076F" w:rsidRPr="00794306">
        <w:rPr>
          <w:rFonts w:eastAsia="Times New Roman" w:cs="Times New Roman"/>
          <w:b/>
          <w:bCs/>
          <w:szCs w:val="28"/>
        </w:rPr>
        <w:t xml:space="preserve"> связной </w:t>
      </w:r>
      <w:r w:rsidR="00D3575B" w:rsidRPr="00794306">
        <w:rPr>
          <w:rFonts w:eastAsia="Times New Roman" w:cs="Times New Roman"/>
          <w:b/>
          <w:bCs/>
          <w:szCs w:val="28"/>
        </w:rPr>
        <w:t>речи детей с ОВЗ</w:t>
      </w:r>
      <w:r w:rsidRPr="00794306">
        <w:rPr>
          <w:rFonts w:eastAsia="Times New Roman" w:cs="Times New Roman"/>
          <w:b/>
          <w:bCs/>
          <w:szCs w:val="28"/>
        </w:rPr>
        <w:t>»</w:t>
      </w:r>
      <w:r w:rsidRPr="00794306">
        <w:rPr>
          <w:rFonts w:eastAsia="Times New Roman" w:cs="Times New Roman"/>
        </w:rPr>
        <w:t> </w:t>
      </w:r>
      <w:r w:rsidRPr="00794306">
        <w:rPr>
          <w:rFonts w:eastAsia="Times New Roman" w:cs="Times New Roman"/>
          <w:szCs w:val="28"/>
        </w:rPr>
        <w:t>- как м</w:t>
      </w:r>
      <w:r w:rsidR="00D3575B" w:rsidRPr="00794306">
        <w:rPr>
          <w:rFonts w:eastAsia="Times New Roman" w:cs="Times New Roman"/>
          <w:szCs w:val="28"/>
        </w:rPr>
        <w:t xml:space="preserve">етод </w:t>
      </w:r>
      <w:r w:rsidR="00FC5C7C" w:rsidRPr="00794306">
        <w:rPr>
          <w:rFonts w:eastAsia="Times New Roman" w:cs="Times New Roman"/>
          <w:szCs w:val="28"/>
        </w:rPr>
        <w:t>совершенствования</w:t>
      </w:r>
      <w:r w:rsidR="00D3575B" w:rsidRPr="00794306">
        <w:rPr>
          <w:rFonts w:eastAsia="Times New Roman" w:cs="Times New Roman"/>
          <w:szCs w:val="28"/>
        </w:rPr>
        <w:t xml:space="preserve"> речевых навыков </w:t>
      </w:r>
      <w:r w:rsidRPr="00794306">
        <w:rPr>
          <w:rFonts w:eastAsia="Times New Roman" w:cs="Times New Roman"/>
          <w:szCs w:val="28"/>
        </w:rPr>
        <w:t>для всестороннего развития личности дошкольника”.</w:t>
      </w:r>
    </w:p>
    <w:p w:rsidR="00FC5C7C" w:rsidRPr="00794306" w:rsidRDefault="00C07059" w:rsidP="00FC5C7C">
      <w:pPr>
        <w:shd w:val="clear" w:color="auto" w:fill="FFFFFF"/>
        <w:ind w:firstLine="709"/>
        <w:rPr>
          <w:rFonts w:eastAsia="Times New Roman" w:cs="Times New Roman"/>
          <w:sz w:val="26"/>
          <w:szCs w:val="26"/>
        </w:rPr>
      </w:pPr>
      <w:r w:rsidRPr="00794306">
        <w:rPr>
          <w:rFonts w:eastAsia="Times New Roman" w:cs="Times New Roman"/>
          <w:szCs w:val="28"/>
        </w:rPr>
        <w:t>Сегодня мне хотелось бы не просто рассказать</w:t>
      </w:r>
      <w:r w:rsidR="00FC5C7C" w:rsidRPr="00794306">
        <w:rPr>
          <w:rFonts w:eastAsia="Times New Roman" w:cs="Times New Roman"/>
          <w:szCs w:val="28"/>
        </w:rPr>
        <w:t xml:space="preserve"> и </w:t>
      </w:r>
      <w:r w:rsidRPr="00794306">
        <w:rPr>
          <w:rFonts w:eastAsia="Times New Roman" w:cs="Times New Roman"/>
          <w:szCs w:val="28"/>
        </w:rPr>
        <w:t>показать</w:t>
      </w:r>
      <w:r w:rsidR="00FC5C7C" w:rsidRPr="00794306">
        <w:rPr>
          <w:rFonts w:eastAsia="Times New Roman" w:cs="Times New Roman"/>
          <w:szCs w:val="28"/>
        </w:rPr>
        <w:t xml:space="preserve">, но и </w:t>
      </w:r>
      <w:r w:rsidRPr="00794306">
        <w:rPr>
          <w:rFonts w:eastAsia="Times New Roman" w:cs="Times New Roman"/>
          <w:szCs w:val="28"/>
        </w:rPr>
        <w:t>дать возможность вам практически опробовать некоторые методические приёмы, которые я использую в речевой работе с детьми.</w:t>
      </w:r>
    </w:p>
    <w:p w:rsidR="00FC5C7C" w:rsidRPr="00794306" w:rsidRDefault="00FC5C7C" w:rsidP="00FC5C7C">
      <w:pPr>
        <w:shd w:val="clear" w:color="auto" w:fill="FFFFFF"/>
        <w:ind w:firstLine="709"/>
        <w:rPr>
          <w:rFonts w:eastAsia="Times New Roman" w:cs="Times New Roman"/>
          <w:sz w:val="26"/>
          <w:szCs w:val="26"/>
        </w:rPr>
      </w:pPr>
      <w:r w:rsidRPr="00794306">
        <w:t>Константин Дмитриевич Ушинский сказал: «Учите ребёнка каким-нибудь неизвестным ему пяти словам – он будет долго и напрасно мучиться,  но свяжите двадцать таких слов с картинками, и он усвоит их на лету»</w:t>
      </w:r>
    </w:p>
    <w:p w:rsidR="00FC5C7C" w:rsidRPr="00794306" w:rsidRDefault="00C07059" w:rsidP="00F929EA">
      <w:pPr>
        <w:shd w:val="clear" w:color="auto" w:fill="FFFFFF"/>
        <w:ind w:firstLine="709"/>
        <w:rPr>
          <w:rFonts w:eastAsia="Times New Roman" w:cs="Times New Roman"/>
          <w:sz w:val="26"/>
          <w:szCs w:val="26"/>
        </w:rPr>
      </w:pPr>
      <w:r w:rsidRPr="00794306">
        <w:rPr>
          <w:rFonts w:eastAsia="Times New Roman" w:cs="Times New Roman"/>
          <w:szCs w:val="28"/>
          <w:shd w:val="clear" w:color="auto" w:fill="FFFFFF"/>
        </w:rPr>
        <w:t xml:space="preserve">На сегодняшний день </w:t>
      </w:r>
      <w:r w:rsidR="00FC5C7C" w:rsidRPr="00794306">
        <w:rPr>
          <w:rFonts w:eastAsia="Times New Roman" w:cs="Times New Roman"/>
          <w:szCs w:val="28"/>
          <w:shd w:val="clear" w:color="auto" w:fill="FFFFFF"/>
        </w:rPr>
        <w:t>–</w:t>
      </w:r>
      <w:r w:rsidRPr="00794306">
        <w:rPr>
          <w:rFonts w:eastAsia="Times New Roman" w:cs="Times New Roman"/>
          <w:szCs w:val="28"/>
          <w:shd w:val="clear" w:color="auto" w:fill="FFFFFF"/>
        </w:rPr>
        <w:t xml:space="preserve">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</w:t>
      </w:r>
      <w:r w:rsidR="00F929EA" w:rsidRPr="00794306">
        <w:rPr>
          <w:rFonts w:eastAsia="Times New Roman" w:cs="Times New Roman"/>
          <w:szCs w:val="28"/>
          <w:shd w:val="clear" w:color="auto" w:fill="FFFFFF"/>
        </w:rPr>
        <w:t xml:space="preserve">: </w:t>
      </w:r>
      <w:r w:rsidRPr="00794306">
        <w:rPr>
          <w:rFonts w:eastAsia="Times New Roman" w:cs="Times New Roman"/>
          <w:szCs w:val="28"/>
          <w:shd w:val="clear" w:color="auto" w:fill="FFFFFF"/>
        </w:rPr>
        <w:t>это односложная</w:t>
      </w:r>
      <w:r w:rsidR="00FC5C7C" w:rsidRPr="00794306">
        <w:rPr>
          <w:rFonts w:eastAsia="Times New Roman" w:cs="Times New Roman"/>
          <w:szCs w:val="28"/>
          <w:shd w:val="clear" w:color="auto" w:fill="FFFFFF"/>
        </w:rPr>
        <w:t xml:space="preserve"> речь</w:t>
      </w:r>
      <w:r w:rsidRPr="00794306">
        <w:rPr>
          <w:rFonts w:eastAsia="Times New Roman" w:cs="Times New Roman"/>
          <w:szCs w:val="28"/>
          <w:shd w:val="clear" w:color="auto" w:fill="FFFFFF"/>
        </w:rPr>
        <w:t xml:space="preserve">, состоящая лишь из простых предложений; недостаточный словарный запас; нарушение звукопроизношения; отсутствие навыков культуры речи; трудности в построении монолога; </w:t>
      </w:r>
      <w:r w:rsidR="00FC5C7C" w:rsidRPr="00794306">
        <w:rPr>
          <w:rFonts w:eastAsia="Times New Roman" w:cs="Times New Roman"/>
          <w:szCs w:val="28"/>
          <w:shd w:val="clear" w:color="auto" w:fill="FFFFFF"/>
        </w:rPr>
        <w:t>пропуски и искажения смысловых звеньев</w:t>
      </w:r>
      <w:r w:rsidR="00F3638B" w:rsidRPr="00794306">
        <w:rPr>
          <w:rFonts w:eastAsia="Times New Roman" w:cs="Times New Roman"/>
          <w:szCs w:val="28"/>
          <w:shd w:val="clear" w:color="auto" w:fill="FFFFFF"/>
        </w:rPr>
        <w:t xml:space="preserve"> при составлении рассказа и пересказе</w:t>
      </w:r>
      <w:r w:rsidR="00FC5C7C" w:rsidRPr="00794306">
        <w:rPr>
          <w:rFonts w:eastAsia="Times New Roman" w:cs="Times New Roman"/>
          <w:szCs w:val="28"/>
          <w:shd w:val="clear" w:color="auto" w:fill="FFFFFF"/>
        </w:rPr>
        <w:t>.</w:t>
      </w:r>
    </w:p>
    <w:p w:rsidR="00FC5C7C" w:rsidRPr="00794306" w:rsidRDefault="00C07059" w:rsidP="00FC5C7C">
      <w:pPr>
        <w:shd w:val="clear" w:color="auto" w:fill="FFFFFF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794306">
        <w:rPr>
          <w:rFonts w:eastAsia="Times New Roman" w:cs="Times New Roman"/>
          <w:szCs w:val="28"/>
          <w:shd w:val="clear" w:color="auto" w:fill="FFFFFF"/>
        </w:rPr>
        <w:t>П</w:t>
      </w:r>
      <w:r w:rsidR="00FC5C7C" w:rsidRPr="00794306">
        <w:rPr>
          <w:rFonts w:eastAsia="Times New Roman" w:cs="Times New Roman"/>
          <w:szCs w:val="28"/>
          <w:shd w:val="clear" w:color="auto" w:fill="FFFFFF"/>
        </w:rPr>
        <w:t xml:space="preserve">ередо мной встала задача </w:t>
      </w:r>
      <w:r w:rsidRPr="00794306">
        <w:rPr>
          <w:rFonts w:eastAsia="Times New Roman" w:cs="Times New Roman"/>
          <w:szCs w:val="28"/>
          <w:shd w:val="clear" w:color="auto" w:fill="FFFFFF"/>
        </w:rPr>
        <w:t>научить детей связно, последовательно, грамматически правильно излагать свои мысли, рассказывать о различных событиях из окружающей жизни, да и просто общаться.</w:t>
      </w:r>
    </w:p>
    <w:p w:rsidR="009716CF" w:rsidRDefault="001205D8" w:rsidP="00FC5C7C">
      <w:pPr>
        <w:shd w:val="clear" w:color="auto" w:fill="FFFFFF"/>
        <w:ind w:firstLine="709"/>
        <w:rPr>
          <w:rFonts w:eastAsia="Times New Roman" w:cs="Times New Roman"/>
        </w:rPr>
      </w:pPr>
      <w:r w:rsidRPr="00794306">
        <w:rPr>
          <w:rFonts w:eastAsia="Times New Roman" w:cs="Times New Roman"/>
          <w:szCs w:val="24"/>
        </w:rPr>
        <w:t>Так как ведущий тип деятельности у дошкольников — это игра, педагог постоянно пребывает в поиске нового дидактического решения для подачи непростого речевого материала</w:t>
      </w:r>
      <w:r w:rsidRPr="00794306">
        <w:rPr>
          <w:rFonts w:cs="Times New Roman"/>
          <w:szCs w:val="24"/>
        </w:rPr>
        <w:t>.</w:t>
      </w:r>
      <w:r w:rsidR="009716CF">
        <w:rPr>
          <w:rFonts w:cs="Times New Roman"/>
          <w:szCs w:val="24"/>
        </w:rPr>
        <w:t xml:space="preserve"> </w:t>
      </w:r>
      <w:r w:rsidR="009200CE" w:rsidRPr="00794306">
        <w:rPr>
          <w:rFonts w:eastAsia="Times New Roman" w:cs="Times New Roman"/>
          <w:bCs/>
        </w:rPr>
        <w:t>В своей работе я применяю мнемодорожки и мнемотаблицы. Это</w:t>
      </w:r>
      <w:r w:rsidR="009200CE" w:rsidRPr="00794306">
        <w:rPr>
          <w:rFonts w:eastAsia="Times New Roman" w:cs="Times New Roman"/>
          <w:b/>
          <w:bCs/>
        </w:rPr>
        <w:t xml:space="preserve"> </w:t>
      </w:r>
      <w:r w:rsidR="009200CE" w:rsidRPr="00794306">
        <w:t>схемы, в которые заложена определённая информация. Использование таким схем помогает детям эффективно воспринимать и воспроизводить полученную информацию.</w:t>
      </w:r>
      <w:r w:rsidR="009716CF" w:rsidRPr="009716CF">
        <w:rPr>
          <w:rFonts w:eastAsia="Times New Roman" w:cs="Times New Roman"/>
        </w:rPr>
        <w:t xml:space="preserve"> </w:t>
      </w:r>
    </w:p>
    <w:p w:rsidR="009200CE" w:rsidRPr="00794306" w:rsidRDefault="009716CF" w:rsidP="00FC5C7C">
      <w:pPr>
        <w:shd w:val="clear" w:color="auto" w:fill="FFFFFF"/>
        <w:ind w:firstLine="709"/>
        <w:rPr>
          <w:rFonts w:eastAsia="Times New Roman" w:cs="Times New Roman"/>
          <w:b/>
          <w:bCs/>
        </w:rPr>
      </w:pPr>
      <w:r w:rsidRPr="00794306">
        <w:rPr>
          <w:rFonts w:eastAsia="Times New Roman" w:cs="Times New Roman"/>
        </w:rPr>
        <w:t>Предлагаю вам включиться в игру и ознакомиться с некоторыми приёмами использования мнемотехники</w:t>
      </w:r>
      <w:proofErr w:type="gramStart"/>
      <w:r w:rsidRPr="00794306">
        <w:rPr>
          <w:rFonts w:eastAsia="Times New Roman" w:cs="Times New Roman"/>
        </w:rPr>
        <w:t>.</w:t>
      </w:r>
      <w:proofErr w:type="gramEnd"/>
      <w:r w:rsidRPr="00794306">
        <w:rPr>
          <w:rFonts w:eastAsia="Times New Roman" w:cs="Times New Roman"/>
          <w:b/>
          <w:bCs/>
        </w:rPr>
        <w:t> </w:t>
      </w:r>
      <w:r w:rsidRPr="009716CF">
        <w:rPr>
          <w:rFonts w:eastAsia="Times New Roman" w:cs="Times New Roman"/>
          <w:bCs/>
        </w:rPr>
        <w:t xml:space="preserve">Мы с вами пройдем </w:t>
      </w:r>
      <w:proofErr w:type="spellStart"/>
      <w:r w:rsidRPr="009716CF">
        <w:rPr>
          <w:rFonts w:eastAsia="Times New Roman" w:cs="Times New Roman"/>
          <w:bCs/>
        </w:rPr>
        <w:t>квест</w:t>
      </w:r>
      <w:proofErr w:type="spellEnd"/>
      <w:r w:rsidRPr="009716CF">
        <w:rPr>
          <w:rFonts w:eastAsia="Times New Roman" w:cs="Times New Roman"/>
          <w:bCs/>
        </w:rPr>
        <w:t xml:space="preserve">. </w:t>
      </w:r>
      <w:r>
        <w:rPr>
          <w:rFonts w:eastAsia="Times New Roman" w:cs="Times New Roman"/>
          <w:bCs/>
        </w:rPr>
        <w:t xml:space="preserve">На доске вы увидите </w:t>
      </w:r>
      <w:proofErr w:type="spellStart"/>
      <w:r>
        <w:rPr>
          <w:rFonts w:eastAsia="Times New Roman" w:cs="Times New Roman"/>
          <w:bCs/>
        </w:rPr>
        <w:t>мнемодорожку</w:t>
      </w:r>
      <w:proofErr w:type="spellEnd"/>
      <w:r>
        <w:rPr>
          <w:rFonts w:eastAsia="Times New Roman" w:cs="Times New Roman"/>
          <w:bCs/>
        </w:rPr>
        <w:t xml:space="preserve"> из чисел – она пригодится вам в конце мастер-класса. Открывать карточки мы будем по мере прохождения заданий. </w:t>
      </w:r>
    </w:p>
    <w:p w:rsidR="009200CE" w:rsidRPr="00794306" w:rsidRDefault="009200CE" w:rsidP="00FC5C7C">
      <w:pPr>
        <w:shd w:val="clear" w:color="auto" w:fill="FFFFFF"/>
        <w:ind w:firstLine="709"/>
        <w:rPr>
          <w:rFonts w:eastAsia="Times New Roman" w:cs="Times New Roman"/>
          <w:b/>
          <w:bCs/>
        </w:rPr>
      </w:pPr>
    </w:p>
    <w:p w:rsidR="000E2CB0" w:rsidRPr="00794306" w:rsidRDefault="000E2CB0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Cs/>
        </w:rPr>
        <w:t>Для перво</w:t>
      </w:r>
      <w:r w:rsidR="001205D8" w:rsidRPr="00794306">
        <w:rPr>
          <w:rFonts w:eastAsia="Times New Roman" w:cs="Times New Roman"/>
          <w:bCs/>
        </w:rPr>
        <w:t>й</w:t>
      </w:r>
      <w:r w:rsidRPr="00794306">
        <w:rPr>
          <w:rFonts w:eastAsia="Times New Roman" w:cs="Times New Roman"/>
          <w:bCs/>
        </w:rPr>
        <w:t xml:space="preserve"> </w:t>
      </w:r>
      <w:r w:rsidR="001205D8" w:rsidRPr="00794306">
        <w:rPr>
          <w:rFonts w:eastAsia="Times New Roman" w:cs="Times New Roman"/>
          <w:bCs/>
        </w:rPr>
        <w:t>игры</w:t>
      </w:r>
      <w:r w:rsidRPr="00794306">
        <w:rPr>
          <w:rFonts w:eastAsia="Times New Roman" w:cs="Times New Roman"/>
          <w:bCs/>
        </w:rPr>
        <w:t xml:space="preserve"> </w:t>
      </w:r>
      <w:r w:rsidR="001205D8" w:rsidRPr="00794306">
        <w:rPr>
          <w:rFonts w:eastAsia="Times New Roman" w:cs="Times New Roman"/>
          <w:bCs/>
        </w:rPr>
        <w:t>приглашаю два человека</w:t>
      </w:r>
      <w:r w:rsidRPr="00794306">
        <w:rPr>
          <w:rFonts w:eastAsia="Times New Roman" w:cs="Times New Roman"/>
          <w:bCs/>
        </w:rPr>
        <w:t xml:space="preserve">. </w:t>
      </w:r>
      <w:r w:rsidR="008D676B" w:rsidRPr="00794306">
        <w:rPr>
          <w:rFonts w:eastAsia="Times New Roman" w:cs="Times New Roman"/>
          <w:bCs/>
        </w:rPr>
        <w:t>Будем наряжать кукол.</w:t>
      </w:r>
    </w:p>
    <w:p w:rsidR="000E2CB0" w:rsidRPr="00794306" w:rsidRDefault="000E2CB0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/>
          <w:bCs/>
        </w:rPr>
        <w:t xml:space="preserve">Игра «Наряди куклу». </w:t>
      </w:r>
      <w:r w:rsidRPr="00794306">
        <w:rPr>
          <w:rFonts w:eastAsia="Times New Roman" w:cs="Times New Roman"/>
          <w:bCs/>
        </w:rPr>
        <w:t>В этой игре мы дифференцируем одежду по сезону, проговариваем порядок одевания</w:t>
      </w:r>
      <w:r w:rsidR="001B79FE" w:rsidRPr="00794306">
        <w:rPr>
          <w:rFonts w:eastAsia="Times New Roman" w:cs="Times New Roman"/>
          <w:bCs/>
        </w:rPr>
        <w:t xml:space="preserve">, </w:t>
      </w:r>
      <w:r w:rsidRPr="00794306">
        <w:rPr>
          <w:rFonts w:eastAsia="Times New Roman" w:cs="Times New Roman"/>
          <w:bCs/>
        </w:rPr>
        <w:t>учимся составлять полные предложения</w:t>
      </w:r>
      <w:r w:rsidR="00BF2C0F" w:rsidRPr="00794306">
        <w:rPr>
          <w:rFonts w:eastAsia="Times New Roman" w:cs="Times New Roman"/>
          <w:bCs/>
        </w:rPr>
        <w:t xml:space="preserve"> и</w:t>
      </w:r>
      <w:r w:rsidR="001B79FE" w:rsidRPr="00794306">
        <w:rPr>
          <w:rFonts w:eastAsia="Times New Roman" w:cs="Times New Roman"/>
          <w:bCs/>
        </w:rPr>
        <w:t xml:space="preserve"> объединять их в </w:t>
      </w:r>
      <w:r w:rsidR="00BF2C0F" w:rsidRPr="00794306">
        <w:rPr>
          <w:rFonts w:eastAsia="Times New Roman" w:cs="Times New Roman"/>
          <w:bCs/>
        </w:rPr>
        <w:t>текст</w:t>
      </w:r>
      <w:r w:rsidR="001B79FE" w:rsidRPr="00794306">
        <w:rPr>
          <w:rFonts w:eastAsia="Times New Roman" w:cs="Times New Roman"/>
          <w:bCs/>
        </w:rPr>
        <w:t>.</w:t>
      </w:r>
    </w:p>
    <w:p w:rsidR="008D676B" w:rsidRPr="00794306" w:rsidRDefault="008D676B" w:rsidP="008D676B">
      <w:pPr>
        <w:shd w:val="clear" w:color="auto" w:fill="FFFFFF"/>
        <w:rPr>
          <w:rFonts w:eastAsia="Times New Roman" w:cs="Times New Roman"/>
          <w:bCs/>
        </w:rPr>
      </w:pPr>
      <w:proofErr w:type="gramStart"/>
      <w:r w:rsidRPr="00794306">
        <w:rPr>
          <w:rFonts w:eastAsia="Times New Roman" w:cs="Times New Roman"/>
          <w:bCs/>
        </w:rPr>
        <w:t>(Демонстрируются две картинки формата А3 с изображением кукол</w:t>
      </w:r>
      <w:r w:rsidR="001B79FE" w:rsidRPr="00794306">
        <w:rPr>
          <w:rFonts w:eastAsia="Times New Roman" w:cs="Times New Roman"/>
          <w:bCs/>
        </w:rPr>
        <w:t>.</w:t>
      </w:r>
      <w:proofErr w:type="gramEnd"/>
      <w:r w:rsidR="001B79FE" w:rsidRPr="00794306">
        <w:rPr>
          <w:rFonts w:eastAsia="Times New Roman" w:cs="Times New Roman"/>
          <w:bCs/>
        </w:rPr>
        <w:t xml:space="preserve"> </w:t>
      </w:r>
      <w:proofErr w:type="gramStart"/>
      <w:r w:rsidR="001B79FE" w:rsidRPr="00794306">
        <w:rPr>
          <w:rFonts w:eastAsia="Times New Roman" w:cs="Times New Roman"/>
          <w:bCs/>
        </w:rPr>
        <w:t>В углу листа обозначены символы (солнце, снежинка), которые определяют сезонность одежды</w:t>
      </w:r>
      <w:r w:rsidRPr="00794306">
        <w:rPr>
          <w:rFonts w:eastAsia="Times New Roman" w:cs="Times New Roman"/>
          <w:bCs/>
        </w:rPr>
        <w:t>)</w:t>
      </w:r>
      <w:proofErr w:type="gramEnd"/>
    </w:p>
    <w:p w:rsidR="00FC5C7C" w:rsidRPr="00794306" w:rsidRDefault="000E2CB0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Cs/>
        </w:rPr>
        <w:t>Девочки, знакомьтесь, это Таня и Тоня (</w:t>
      </w:r>
      <w:r w:rsidR="008D676B" w:rsidRPr="00794306">
        <w:rPr>
          <w:rFonts w:eastAsia="Times New Roman" w:cs="Times New Roman"/>
          <w:bCs/>
        </w:rPr>
        <w:t>И</w:t>
      </w:r>
      <w:r w:rsidRPr="00794306">
        <w:rPr>
          <w:rFonts w:eastAsia="Times New Roman" w:cs="Times New Roman"/>
          <w:bCs/>
        </w:rPr>
        <w:t xml:space="preserve">мена </w:t>
      </w:r>
      <w:r w:rsidR="008D676B" w:rsidRPr="00794306">
        <w:rPr>
          <w:rFonts w:eastAsia="Times New Roman" w:cs="Times New Roman"/>
          <w:bCs/>
        </w:rPr>
        <w:t>куклам</w:t>
      </w:r>
      <w:r w:rsidRPr="00794306">
        <w:rPr>
          <w:rFonts w:eastAsia="Times New Roman" w:cs="Times New Roman"/>
          <w:bCs/>
        </w:rPr>
        <w:t xml:space="preserve"> можно </w:t>
      </w:r>
      <w:r w:rsidR="001205D8" w:rsidRPr="00794306">
        <w:rPr>
          <w:rFonts w:eastAsia="Times New Roman" w:cs="Times New Roman"/>
          <w:bCs/>
        </w:rPr>
        <w:t>обозначать</w:t>
      </w:r>
      <w:r w:rsidRPr="00794306">
        <w:rPr>
          <w:rFonts w:eastAsia="Times New Roman" w:cs="Times New Roman"/>
          <w:bCs/>
        </w:rPr>
        <w:t xml:space="preserve"> в зависимости от изучаемого звука). </w:t>
      </w:r>
      <w:r w:rsidR="008D676B" w:rsidRPr="00794306">
        <w:rPr>
          <w:rFonts w:eastAsia="Times New Roman" w:cs="Times New Roman"/>
          <w:bCs/>
        </w:rPr>
        <w:t>Нужно подобрать им подходящую одежду для летней и зимней</w:t>
      </w:r>
      <w:r w:rsidR="00906EE5" w:rsidRPr="00794306">
        <w:rPr>
          <w:rFonts w:eastAsia="Times New Roman" w:cs="Times New Roman"/>
          <w:bCs/>
        </w:rPr>
        <w:t xml:space="preserve"> прогулки</w:t>
      </w:r>
      <w:r w:rsidR="008D676B" w:rsidRPr="00794306">
        <w:rPr>
          <w:rFonts w:eastAsia="Times New Roman" w:cs="Times New Roman"/>
          <w:bCs/>
        </w:rPr>
        <w:t xml:space="preserve">. </w:t>
      </w:r>
    </w:p>
    <w:p w:rsidR="008D676B" w:rsidRDefault="008D676B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Cs/>
        </w:rPr>
        <w:t xml:space="preserve">Теперь, когда вы </w:t>
      </w:r>
      <w:r w:rsidR="001356B0" w:rsidRPr="00794306">
        <w:rPr>
          <w:rFonts w:eastAsia="Times New Roman" w:cs="Times New Roman"/>
          <w:bCs/>
        </w:rPr>
        <w:t xml:space="preserve">разобрали предметы одежды, будем наряжать наших кукол. </w:t>
      </w:r>
      <w:r w:rsidR="00BF2C0F" w:rsidRPr="00794306">
        <w:rPr>
          <w:rFonts w:eastAsia="Times New Roman" w:cs="Times New Roman"/>
          <w:bCs/>
        </w:rPr>
        <w:t>Проговорить</w:t>
      </w:r>
      <w:r w:rsidR="001356B0" w:rsidRPr="00794306">
        <w:rPr>
          <w:rFonts w:eastAsia="Times New Roman" w:cs="Times New Roman"/>
          <w:bCs/>
        </w:rPr>
        <w:t xml:space="preserve"> порядок одевания поможет алгоритм. (Демонстрация мнемодорожки алгоритм одевания).</w:t>
      </w:r>
      <w:r w:rsidR="00BF2C0F" w:rsidRPr="00794306">
        <w:rPr>
          <w:rFonts w:eastAsia="Times New Roman" w:cs="Times New Roman"/>
          <w:bCs/>
        </w:rPr>
        <w:t xml:space="preserve"> Например, сначала я надеваю носки, затем</w:t>
      </w:r>
      <w:r w:rsidR="001205D8" w:rsidRPr="00794306">
        <w:rPr>
          <w:rFonts w:eastAsia="Times New Roman" w:cs="Times New Roman"/>
          <w:bCs/>
        </w:rPr>
        <w:t xml:space="preserve"> – </w:t>
      </w:r>
      <w:r w:rsidR="00BF2C0F" w:rsidRPr="00794306">
        <w:rPr>
          <w:rFonts w:eastAsia="Times New Roman" w:cs="Times New Roman"/>
          <w:bCs/>
        </w:rPr>
        <w:t>платье, дальше</w:t>
      </w:r>
      <w:r w:rsidR="00F929EA" w:rsidRPr="00794306">
        <w:rPr>
          <w:rFonts w:eastAsia="Times New Roman" w:cs="Times New Roman"/>
          <w:bCs/>
        </w:rPr>
        <w:t xml:space="preserve"> – </w:t>
      </w:r>
      <w:r w:rsidR="00BF2C0F" w:rsidRPr="00794306">
        <w:rPr>
          <w:rFonts w:eastAsia="Times New Roman" w:cs="Times New Roman"/>
          <w:bCs/>
        </w:rPr>
        <w:t>обуваю</w:t>
      </w:r>
      <w:r w:rsidR="00F929EA" w:rsidRPr="00794306">
        <w:rPr>
          <w:rFonts w:eastAsia="Times New Roman" w:cs="Times New Roman"/>
          <w:bCs/>
        </w:rPr>
        <w:t xml:space="preserve"> </w:t>
      </w:r>
      <w:r w:rsidR="00BF2C0F" w:rsidRPr="00794306">
        <w:rPr>
          <w:rFonts w:eastAsia="Times New Roman" w:cs="Times New Roman"/>
          <w:bCs/>
        </w:rPr>
        <w:t xml:space="preserve">сандалии и надеваю кепку. </w:t>
      </w:r>
      <w:r w:rsidR="00F929EA" w:rsidRPr="00794306">
        <w:rPr>
          <w:rFonts w:eastAsia="Times New Roman" w:cs="Times New Roman"/>
          <w:bCs/>
        </w:rPr>
        <w:t>Теперь расскажите про Таню и Тоню.</w:t>
      </w:r>
      <w:r w:rsidR="001205D8" w:rsidRPr="00794306">
        <w:rPr>
          <w:rFonts w:eastAsia="Times New Roman" w:cs="Times New Roman"/>
          <w:bCs/>
        </w:rPr>
        <w:t xml:space="preserve"> Для детей, которые легко усваивают материал, можно усложнить задачу </w:t>
      </w:r>
      <w:r w:rsidR="00EA5F9A" w:rsidRPr="00794306">
        <w:rPr>
          <w:rFonts w:eastAsia="Times New Roman" w:cs="Times New Roman"/>
          <w:bCs/>
        </w:rPr>
        <w:t>–</w:t>
      </w:r>
      <w:r w:rsidR="001205D8" w:rsidRPr="00794306">
        <w:rPr>
          <w:rFonts w:eastAsia="Times New Roman" w:cs="Times New Roman"/>
          <w:bCs/>
        </w:rPr>
        <w:t xml:space="preserve"> </w:t>
      </w:r>
      <w:r w:rsidR="00EA5F9A" w:rsidRPr="00794306">
        <w:rPr>
          <w:rFonts w:eastAsia="Times New Roman" w:cs="Times New Roman"/>
          <w:bCs/>
        </w:rPr>
        <w:t xml:space="preserve">проговариваем предметы одежды, подбирая признак: шерстяные носки, нарядное платье, удобные сандалии и </w:t>
      </w:r>
      <w:proofErr w:type="spellStart"/>
      <w:r w:rsidR="00EA5F9A" w:rsidRPr="00794306">
        <w:rPr>
          <w:rFonts w:eastAsia="Times New Roman" w:cs="Times New Roman"/>
          <w:bCs/>
        </w:rPr>
        <w:t>тд</w:t>
      </w:r>
      <w:proofErr w:type="spellEnd"/>
      <w:r w:rsidR="00EA5F9A" w:rsidRPr="00794306">
        <w:rPr>
          <w:rFonts w:eastAsia="Times New Roman" w:cs="Times New Roman"/>
          <w:bCs/>
        </w:rPr>
        <w:t xml:space="preserve">. Так получаются более распространённые предложения. </w:t>
      </w:r>
    </w:p>
    <w:p w:rsidR="00F06340" w:rsidRPr="00794306" w:rsidRDefault="00F06340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Первое задание позади, открываю часть мнемодорожки на доске.</w:t>
      </w:r>
    </w:p>
    <w:p w:rsidR="00CC1572" w:rsidRPr="00794306" w:rsidRDefault="00CC1572" w:rsidP="00CC1572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/>
          <w:bCs/>
        </w:rPr>
        <w:t>Игра «Поезд».</w:t>
      </w:r>
      <w:r w:rsidRPr="00794306">
        <w:rPr>
          <w:rFonts w:eastAsia="Times New Roman" w:cs="Times New Roman"/>
          <w:bCs/>
        </w:rPr>
        <w:t xml:space="preserve"> Составлять предложения можно на материале игры «Поезд», где пассажирами вагонов являются животные (птицы) и их детёныши. (Демонстрация пособия «Чей малыш»). Например, в красном вагоне едет курица с цыплёнком. В фиолетовом вагоне едет собака со щенком.</w:t>
      </w:r>
      <w:r w:rsidR="00CC600D" w:rsidRPr="00794306">
        <w:rPr>
          <w:rFonts w:eastAsia="Times New Roman" w:cs="Times New Roman"/>
          <w:bCs/>
        </w:rPr>
        <w:t xml:space="preserve"> </w:t>
      </w:r>
      <w:r w:rsidRPr="00794306">
        <w:rPr>
          <w:rFonts w:eastAsia="Times New Roman" w:cs="Times New Roman"/>
          <w:bCs/>
        </w:rPr>
        <w:t>Можно строить не только простые предложения, но и сложносочинённые  – с союзом а.</w:t>
      </w:r>
      <w:r w:rsidR="00F06340">
        <w:rPr>
          <w:rFonts w:eastAsia="Times New Roman" w:cs="Times New Roman"/>
          <w:bCs/>
        </w:rPr>
        <w:t xml:space="preserve"> Попробуйте составить предложение. </w:t>
      </w:r>
    </w:p>
    <w:p w:rsidR="00F06340" w:rsidRPr="00794306" w:rsidRDefault="00F06340" w:rsidP="00F06340">
      <w:pPr>
        <w:shd w:val="clear" w:color="auto" w:fill="FFFFFF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Второе задание позади, открываю часть мнемодорожки на доске. А вы пока присядьте за столы.</w:t>
      </w:r>
    </w:p>
    <w:p w:rsidR="00C643F0" w:rsidRDefault="00C643F0" w:rsidP="00CC1572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Cs/>
        </w:rPr>
        <w:t xml:space="preserve">Следующий вариант использования приёмов мнемотехники – для проговаривания и заучивания текста пальчиковых игр. </w:t>
      </w:r>
    </w:p>
    <w:p w:rsidR="00AE2FB7" w:rsidRPr="00794306" w:rsidRDefault="00AE2FB7" w:rsidP="00AE2FB7">
      <w:pPr>
        <w:shd w:val="clear" w:color="auto" w:fill="FFFFFF"/>
        <w:ind w:firstLine="709"/>
      </w:pPr>
      <w:r w:rsidRPr="00794306">
        <w:rPr>
          <w:rFonts w:eastAsia="Times New Roman" w:cs="Times New Roman"/>
          <w:b/>
          <w:bCs/>
        </w:rPr>
        <w:t xml:space="preserve">Пальчиковая гимнастика «Осенние листочки». </w:t>
      </w:r>
      <w:r w:rsidRPr="00794306">
        <w:t>Чтобы лучше запомнился текст гимнастики, мы с ребятами на занятии сделали мнемотаблицу по её содержанию: (Показ пособия)</w:t>
      </w:r>
    </w:p>
    <w:p w:rsidR="00AE2FB7" w:rsidRPr="00794306" w:rsidRDefault="00AE2FB7" w:rsidP="00AE2FB7">
      <w:pPr>
        <w:tabs>
          <w:tab w:val="left" w:pos="851"/>
          <w:tab w:val="left" w:pos="1701"/>
          <w:tab w:val="left" w:pos="10915"/>
        </w:tabs>
        <w:spacing w:line="23" w:lineRule="atLeast"/>
        <w:ind w:right="34"/>
        <w:rPr>
          <w:szCs w:val="24"/>
        </w:rPr>
      </w:pPr>
      <w:r w:rsidRPr="00794306">
        <w:rPr>
          <w:szCs w:val="24"/>
        </w:rPr>
        <w:t xml:space="preserve">Раз, два, три, четыре, пять, </w:t>
      </w:r>
      <w:r w:rsidRPr="00794306">
        <w:rPr>
          <w:i/>
          <w:szCs w:val="24"/>
        </w:rPr>
        <w:t xml:space="preserve">(загибают пальчики, начиная с </w:t>
      </w:r>
      <w:proofErr w:type="gramStart"/>
      <w:r w:rsidRPr="00794306">
        <w:rPr>
          <w:i/>
          <w:szCs w:val="24"/>
        </w:rPr>
        <w:t>большого</w:t>
      </w:r>
      <w:proofErr w:type="gramEnd"/>
      <w:r w:rsidRPr="00794306">
        <w:rPr>
          <w:i/>
          <w:szCs w:val="24"/>
        </w:rPr>
        <w:t>)</w:t>
      </w:r>
    </w:p>
    <w:p w:rsidR="00AE2FB7" w:rsidRPr="00794306" w:rsidRDefault="00AE2FB7" w:rsidP="00AE2FB7">
      <w:pPr>
        <w:tabs>
          <w:tab w:val="left" w:pos="851"/>
          <w:tab w:val="left" w:pos="1701"/>
          <w:tab w:val="left" w:pos="10915"/>
        </w:tabs>
        <w:spacing w:line="23" w:lineRule="atLeast"/>
        <w:ind w:right="34"/>
        <w:rPr>
          <w:i/>
          <w:szCs w:val="24"/>
        </w:rPr>
      </w:pPr>
      <w:r w:rsidRPr="00794306">
        <w:rPr>
          <w:szCs w:val="24"/>
        </w:rPr>
        <w:t>Будем листья собирать</w:t>
      </w:r>
      <w:proofErr w:type="gramStart"/>
      <w:r w:rsidRPr="00794306">
        <w:rPr>
          <w:szCs w:val="24"/>
        </w:rPr>
        <w:t>.</w:t>
      </w:r>
      <w:proofErr w:type="gramEnd"/>
      <w:r w:rsidRPr="00794306">
        <w:rPr>
          <w:szCs w:val="24"/>
        </w:rPr>
        <w:t xml:space="preserve"> </w:t>
      </w:r>
      <w:r w:rsidRPr="00794306">
        <w:rPr>
          <w:i/>
          <w:szCs w:val="24"/>
        </w:rPr>
        <w:t>(</w:t>
      </w:r>
      <w:proofErr w:type="gramStart"/>
      <w:r w:rsidRPr="00794306">
        <w:rPr>
          <w:i/>
          <w:szCs w:val="24"/>
        </w:rPr>
        <w:t>с</w:t>
      </w:r>
      <w:proofErr w:type="gramEnd"/>
      <w:r w:rsidRPr="00794306">
        <w:rPr>
          <w:i/>
          <w:szCs w:val="24"/>
        </w:rPr>
        <w:t>жимают и разжимают кулачки)</w:t>
      </w:r>
    </w:p>
    <w:p w:rsidR="00AE2FB7" w:rsidRPr="00794306" w:rsidRDefault="00AE2FB7" w:rsidP="00AE2FB7">
      <w:pPr>
        <w:tabs>
          <w:tab w:val="left" w:pos="851"/>
          <w:tab w:val="left" w:pos="1701"/>
          <w:tab w:val="left" w:pos="10915"/>
        </w:tabs>
        <w:spacing w:line="23" w:lineRule="atLeast"/>
        <w:ind w:right="34"/>
        <w:rPr>
          <w:szCs w:val="24"/>
        </w:rPr>
      </w:pPr>
      <w:r w:rsidRPr="00794306">
        <w:rPr>
          <w:szCs w:val="24"/>
        </w:rPr>
        <w:t xml:space="preserve">Листья берёзы, Листья рябины, Листики тополя, Листья осины, Листики дуба мы соберём, </w:t>
      </w:r>
      <w:r w:rsidRPr="00794306">
        <w:rPr>
          <w:i/>
          <w:szCs w:val="24"/>
        </w:rPr>
        <w:t xml:space="preserve">(загибают пальчики, начиная </w:t>
      </w:r>
      <w:proofErr w:type="gramStart"/>
      <w:r w:rsidRPr="00794306">
        <w:rPr>
          <w:i/>
          <w:szCs w:val="24"/>
        </w:rPr>
        <w:t>с</w:t>
      </w:r>
      <w:proofErr w:type="gramEnd"/>
      <w:r w:rsidRPr="00794306">
        <w:rPr>
          <w:i/>
          <w:szCs w:val="24"/>
        </w:rPr>
        <w:t xml:space="preserve"> большого)</w:t>
      </w:r>
    </w:p>
    <w:p w:rsidR="00AE2FB7" w:rsidRPr="00794306" w:rsidRDefault="00AE2FB7" w:rsidP="00AE2FB7">
      <w:pPr>
        <w:shd w:val="clear" w:color="auto" w:fill="FFFFFF"/>
        <w:rPr>
          <w:i/>
          <w:szCs w:val="24"/>
        </w:rPr>
      </w:pPr>
      <w:r w:rsidRPr="00794306">
        <w:rPr>
          <w:szCs w:val="24"/>
        </w:rPr>
        <w:t>Маме осенний букет отнесём</w:t>
      </w:r>
      <w:proofErr w:type="gramStart"/>
      <w:r w:rsidRPr="00794306">
        <w:rPr>
          <w:szCs w:val="24"/>
        </w:rPr>
        <w:t>.</w:t>
      </w:r>
      <w:proofErr w:type="gramEnd"/>
      <w:r w:rsidRPr="00794306">
        <w:rPr>
          <w:szCs w:val="24"/>
        </w:rPr>
        <w:t xml:space="preserve"> </w:t>
      </w:r>
      <w:r w:rsidRPr="00794306">
        <w:rPr>
          <w:i/>
          <w:szCs w:val="24"/>
        </w:rPr>
        <w:t>(«</w:t>
      </w:r>
      <w:proofErr w:type="gramStart"/>
      <w:r w:rsidRPr="00794306">
        <w:rPr>
          <w:i/>
          <w:szCs w:val="24"/>
        </w:rPr>
        <w:t>ш</w:t>
      </w:r>
      <w:proofErr w:type="gramEnd"/>
      <w:r w:rsidRPr="00794306">
        <w:rPr>
          <w:i/>
          <w:szCs w:val="24"/>
        </w:rPr>
        <w:t>агают» средним и указательным пальчиками)</w:t>
      </w:r>
      <w:r w:rsidR="00CC39C9" w:rsidRPr="00794306">
        <w:rPr>
          <w:i/>
          <w:szCs w:val="24"/>
        </w:rPr>
        <w:t>.</w:t>
      </w:r>
    </w:p>
    <w:p w:rsidR="00E701CC" w:rsidRDefault="00CC39C9" w:rsidP="00CC1572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szCs w:val="24"/>
        </w:rPr>
        <w:t xml:space="preserve">Дети по очереди выбирали подходящие листья и прикрепляли в таблицу. </w:t>
      </w:r>
      <w:r w:rsidR="00AE2FB7" w:rsidRPr="00794306">
        <w:rPr>
          <w:rFonts w:eastAsia="Times New Roman" w:cs="Times New Roman"/>
          <w:bCs/>
        </w:rPr>
        <w:t xml:space="preserve">А теперь, </w:t>
      </w:r>
      <w:r w:rsidRPr="00794306">
        <w:rPr>
          <w:rFonts w:eastAsia="Times New Roman" w:cs="Times New Roman"/>
          <w:bCs/>
        </w:rPr>
        <w:t xml:space="preserve">мы можем </w:t>
      </w:r>
      <w:r w:rsidR="00AE2FB7" w:rsidRPr="00794306">
        <w:rPr>
          <w:rFonts w:eastAsia="Times New Roman" w:cs="Times New Roman"/>
          <w:bCs/>
        </w:rPr>
        <w:t>воспроизвести текст гимнастики.</w:t>
      </w:r>
      <w:r w:rsidRPr="00794306">
        <w:rPr>
          <w:rFonts w:eastAsia="Times New Roman" w:cs="Times New Roman"/>
          <w:bCs/>
        </w:rPr>
        <w:t xml:space="preserve"> Попробуем проговорить все вместе.</w:t>
      </w:r>
    </w:p>
    <w:p w:rsidR="003B550F" w:rsidRPr="00794306" w:rsidRDefault="003B550F" w:rsidP="00CC1572">
      <w:pPr>
        <w:shd w:val="clear" w:color="auto" w:fill="FFFFFF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Третье задание позади, открываю часть мнемодорожки на доске.</w:t>
      </w:r>
    </w:p>
    <w:p w:rsidR="00CC39C9" w:rsidRPr="00794306" w:rsidRDefault="00CC39C9" w:rsidP="00CC1572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/>
          <w:bCs/>
        </w:rPr>
        <w:t xml:space="preserve">Пальчиковая гимнастика «Мебель». </w:t>
      </w:r>
      <w:r w:rsidR="001312CF" w:rsidRPr="00794306">
        <w:rPr>
          <w:rFonts w:eastAsia="Times New Roman" w:cs="Times New Roman"/>
          <w:bCs/>
        </w:rPr>
        <w:t xml:space="preserve">Есть ещё такой вариант подачи материала как </w:t>
      </w:r>
      <w:proofErr w:type="spellStart"/>
      <w:r w:rsidR="001312CF" w:rsidRPr="00794306">
        <w:rPr>
          <w:rFonts w:eastAsia="Times New Roman" w:cs="Times New Roman"/>
          <w:bCs/>
        </w:rPr>
        <w:t>мнемодорожка</w:t>
      </w:r>
      <w:proofErr w:type="spellEnd"/>
      <w:r w:rsidR="001312CF" w:rsidRPr="00794306">
        <w:rPr>
          <w:rFonts w:eastAsia="Times New Roman" w:cs="Times New Roman"/>
          <w:bCs/>
        </w:rPr>
        <w:t xml:space="preserve"> (Показ пособия). Называя предметы мебели, </w:t>
      </w:r>
      <w:r w:rsidR="001312CF" w:rsidRPr="00794306">
        <w:rPr>
          <w:rFonts w:eastAsia="Times New Roman" w:cs="Times New Roman"/>
          <w:bCs/>
        </w:rPr>
        <w:lastRenderedPageBreak/>
        <w:t>мы запоминаем текст пальчиковой гимнастики. Каждую картинку проговариваем и загибаем палец.</w:t>
      </w:r>
    </w:p>
    <w:p w:rsidR="001312CF" w:rsidRPr="00794306" w:rsidRDefault="001312CF" w:rsidP="00CC1572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Cs/>
        </w:rPr>
        <w:t>Мебель я начну считать: (Помогайте)</w:t>
      </w:r>
    </w:p>
    <w:p w:rsidR="001312CF" w:rsidRPr="00794306" w:rsidRDefault="001312CF" w:rsidP="00CC1572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Cs/>
        </w:rPr>
        <w:t>Кресло, стол, диван, кровать</w:t>
      </w:r>
    </w:p>
    <w:p w:rsidR="001312CF" w:rsidRPr="00794306" w:rsidRDefault="001312CF" w:rsidP="00CC1572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Cs/>
        </w:rPr>
        <w:t>Полка, тумбочка, буфет,</w:t>
      </w:r>
    </w:p>
    <w:p w:rsidR="001312CF" w:rsidRPr="00794306" w:rsidRDefault="001312CF" w:rsidP="00CC1572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Cs/>
        </w:rPr>
        <w:t>Шкаф, комод и табурет.</w:t>
      </w:r>
    </w:p>
    <w:p w:rsidR="001312CF" w:rsidRPr="00794306" w:rsidRDefault="001312CF" w:rsidP="00CC1572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Cs/>
        </w:rPr>
        <w:t xml:space="preserve">Много мебели назвали, </w:t>
      </w:r>
    </w:p>
    <w:p w:rsidR="001312CF" w:rsidRDefault="001312CF" w:rsidP="00CC1572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Cs/>
        </w:rPr>
        <w:t>Сколько пальчиков зажали?</w:t>
      </w:r>
    </w:p>
    <w:p w:rsidR="003B550F" w:rsidRPr="00794306" w:rsidRDefault="003B550F" w:rsidP="00CC1572">
      <w:pPr>
        <w:shd w:val="clear" w:color="auto" w:fill="FFFFFF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Четвёртое задание позади, открываю часть мнемодорожки на доске.</w:t>
      </w:r>
    </w:p>
    <w:p w:rsidR="00BF2C0F" w:rsidRDefault="004261F6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/>
          <w:bCs/>
        </w:rPr>
        <w:t xml:space="preserve">Игра «Расскажи сказку». </w:t>
      </w:r>
      <w:r w:rsidRPr="00794306">
        <w:rPr>
          <w:rFonts w:eastAsia="Times New Roman" w:cs="Times New Roman"/>
          <w:bCs/>
        </w:rPr>
        <w:t>Для детей младшего и среднего возраста можно использовать кубики, на гранях которых изображены персонажи русских народных сказо</w:t>
      </w:r>
      <w:r w:rsidR="00EF4EE3">
        <w:rPr>
          <w:rFonts w:eastAsia="Times New Roman" w:cs="Times New Roman"/>
          <w:bCs/>
        </w:rPr>
        <w:t>к «Колобок», «Теремок», «Репка»</w:t>
      </w:r>
      <w:r w:rsidRPr="00794306">
        <w:rPr>
          <w:rFonts w:eastAsia="Times New Roman" w:cs="Times New Roman"/>
          <w:bCs/>
        </w:rPr>
        <w:t xml:space="preserve"> </w:t>
      </w:r>
      <w:r w:rsidR="00EF4EE3">
        <w:rPr>
          <w:rFonts w:eastAsia="Times New Roman" w:cs="Times New Roman"/>
          <w:bCs/>
        </w:rPr>
        <w:t xml:space="preserve">(Показ пособия и фотографии с занятия). </w:t>
      </w:r>
      <w:r w:rsidRPr="00794306">
        <w:rPr>
          <w:rFonts w:eastAsia="Times New Roman" w:cs="Times New Roman"/>
          <w:bCs/>
        </w:rPr>
        <w:t>Вначале дети отбирают персонажей одной сказки, располагают их последовательно по содержанию и рассказывают.</w:t>
      </w:r>
    </w:p>
    <w:p w:rsidR="003B550F" w:rsidRPr="00794306" w:rsidRDefault="003B550F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Пятое задание позади, открываю часть мнемодорожки на доске.</w:t>
      </w:r>
    </w:p>
    <w:p w:rsidR="004261F6" w:rsidRPr="00794306" w:rsidRDefault="00E86C40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/>
          <w:bCs/>
        </w:rPr>
        <w:t>Заучивание стихотворения по мнемотаблице.</w:t>
      </w:r>
      <w:r w:rsidR="004261F6" w:rsidRPr="00794306">
        <w:rPr>
          <w:rFonts w:eastAsia="Times New Roman" w:cs="Times New Roman"/>
          <w:bCs/>
        </w:rPr>
        <w:t xml:space="preserve"> Для детей старшего дошкольного возраста </w:t>
      </w:r>
      <w:r w:rsidR="00D40CD2" w:rsidRPr="00794306">
        <w:rPr>
          <w:rFonts w:eastAsia="Times New Roman" w:cs="Times New Roman"/>
          <w:bCs/>
        </w:rPr>
        <w:t>применяем</w:t>
      </w:r>
      <w:r w:rsidR="004261F6" w:rsidRPr="00794306">
        <w:rPr>
          <w:rFonts w:eastAsia="Times New Roman" w:cs="Times New Roman"/>
          <w:bCs/>
        </w:rPr>
        <w:t xml:space="preserve"> мнемотаблицы для заучивания стихотворений, чистоговорок, скороговорок. </w:t>
      </w:r>
      <w:r w:rsidRPr="00794306">
        <w:rPr>
          <w:rFonts w:eastAsia="Times New Roman" w:cs="Times New Roman"/>
          <w:bCs/>
        </w:rPr>
        <w:t>Например:</w:t>
      </w:r>
    </w:p>
    <w:p w:rsidR="00E86C40" w:rsidRPr="00794306" w:rsidRDefault="00E86C40" w:rsidP="00E86C40">
      <w:pPr>
        <w:shd w:val="clear" w:color="auto" w:fill="FFFFFF"/>
        <w:rPr>
          <w:rFonts w:ascii="Arial" w:eastAsia="Times New Roman" w:hAnsi="Arial" w:cs="Arial"/>
          <w:sz w:val="22"/>
        </w:rPr>
      </w:pPr>
      <w:r w:rsidRPr="00794306">
        <w:rPr>
          <w:rFonts w:eastAsia="Times New Roman" w:cs="Times New Roman"/>
        </w:rPr>
        <w:t>Прилетела к нам вчера</w:t>
      </w:r>
    </w:p>
    <w:p w:rsidR="00E86C40" w:rsidRPr="00E86C40" w:rsidRDefault="00E86C40" w:rsidP="00E86C40">
      <w:pPr>
        <w:shd w:val="clear" w:color="auto" w:fill="FFFFFF"/>
        <w:rPr>
          <w:rFonts w:ascii="Arial" w:eastAsia="Times New Roman" w:hAnsi="Arial" w:cs="Arial"/>
          <w:sz w:val="22"/>
        </w:rPr>
      </w:pPr>
      <w:r w:rsidRPr="00794306">
        <w:rPr>
          <w:rFonts w:eastAsia="Times New Roman" w:cs="Times New Roman"/>
        </w:rPr>
        <w:t>Полосатая пчела.</w:t>
      </w:r>
    </w:p>
    <w:p w:rsidR="00E86C40" w:rsidRPr="00E86C40" w:rsidRDefault="00E86C40" w:rsidP="00E86C40">
      <w:pPr>
        <w:shd w:val="clear" w:color="auto" w:fill="FFFFFF"/>
        <w:rPr>
          <w:rFonts w:ascii="Arial" w:eastAsia="Times New Roman" w:hAnsi="Arial" w:cs="Arial"/>
          <w:sz w:val="22"/>
        </w:rPr>
      </w:pPr>
      <w:r w:rsidRPr="00794306">
        <w:rPr>
          <w:rFonts w:eastAsia="Times New Roman" w:cs="Times New Roman"/>
        </w:rPr>
        <w:t xml:space="preserve">А за нею </w:t>
      </w:r>
      <w:proofErr w:type="spellStart"/>
      <w:r w:rsidRPr="00794306">
        <w:rPr>
          <w:rFonts w:eastAsia="Times New Roman" w:cs="Times New Roman"/>
        </w:rPr>
        <w:t>шмель-шмелёк</w:t>
      </w:r>
      <w:proofErr w:type="spellEnd"/>
      <w:r w:rsidR="00794306" w:rsidRPr="00794306">
        <w:rPr>
          <w:rFonts w:eastAsia="Times New Roman" w:cs="Times New Roman"/>
        </w:rPr>
        <w:t>,</w:t>
      </w:r>
    </w:p>
    <w:p w:rsidR="00E86C40" w:rsidRPr="00E86C40" w:rsidRDefault="00E86C40" w:rsidP="00E86C40">
      <w:pPr>
        <w:shd w:val="clear" w:color="auto" w:fill="FFFFFF"/>
        <w:rPr>
          <w:rFonts w:ascii="Arial" w:eastAsia="Times New Roman" w:hAnsi="Arial" w:cs="Arial"/>
          <w:sz w:val="22"/>
        </w:rPr>
      </w:pPr>
      <w:r w:rsidRPr="00794306">
        <w:rPr>
          <w:rFonts w:eastAsia="Times New Roman" w:cs="Times New Roman"/>
        </w:rPr>
        <w:t>И веселый мотылек,</w:t>
      </w:r>
    </w:p>
    <w:p w:rsidR="00E86C40" w:rsidRPr="00E86C40" w:rsidRDefault="00E86C40" w:rsidP="00E86C40">
      <w:pPr>
        <w:shd w:val="clear" w:color="auto" w:fill="FFFFFF"/>
        <w:rPr>
          <w:rFonts w:ascii="Arial" w:eastAsia="Times New Roman" w:hAnsi="Arial" w:cs="Arial"/>
          <w:sz w:val="22"/>
        </w:rPr>
      </w:pPr>
      <w:r w:rsidRPr="00794306">
        <w:rPr>
          <w:rFonts w:eastAsia="Times New Roman" w:cs="Times New Roman"/>
        </w:rPr>
        <w:t>Два жука и стрекоза,</w:t>
      </w:r>
    </w:p>
    <w:p w:rsidR="00E86C40" w:rsidRPr="00E86C40" w:rsidRDefault="00E86C40" w:rsidP="00E86C40">
      <w:pPr>
        <w:shd w:val="clear" w:color="auto" w:fill="FFFFFF"/>
        <w:rPr>
          <w:rFonts w:ascii="Arial" w:eastAsia="Times New Roman" w:hAnsi="Arial" w:cs="Arial"/>
          <w:sz w:val="22"/>
        </w:rPr>
      </w:pPr>
      <w:r w:rsidRPr="00794306">
        <w:rPr>
          <w:rFonts w:eastAsia="Times New Roman" w:cs="Times New Roman"/>
        </w:rPr>
        <w:t>Как фонарики глаза.</w:t>
      </w:r>
    </w:p>
    <w:p w:rsidR="00E86C40" w:rsidRPr="00E86C40" w:rsidRDefault="00E86C40" w:rsidP="00E86C40">
      <w:pPr>
        <w:shd w:val="clear" w:color="auto" w:fill="FFFFFF"/>
        <w:rPr>
          <w:rFonts w:ascii="Arial" w:eastAsia="Times New Roman" w:hAnsi="Arial" w:cs="Arial"/>
          <w:sz w:val="22"/>
        </w:rPr>
      </w:pPr>
      <w:r w:rsidRPr="00794306">
        <w:rPr>
          <w:rFonts w:eastAsia="Times New Roman" w:cs="Times New Roman"/>
        </w:rPr>
        <w:t>Пожужжали, полетали,</w:t>
      </w:r>
    </w:p>
    <w:p w:rsidR="00E86C40" w:rsidRDefault="00E86C40" w:rsidP="00E86C40">
      <w:pPr>
        <w:shd w:val="clear" w:color="auto" w:fill="FFFFFF"/>
        <w:rPr>
          <w:rFonts w:eastAsia="Times New Roman" w:cs="Times New Roman"/>
        </w:rPr>
      </w:pPr>
      <w:r w:rsidRPr="00794306">
        <w:rPr>
          <w:rFonts w:eastAsia="Times New Roman" w:cs="Times New Roman"/>
        </w:rPr>
        <w:t>От усталости упали.</w:t>
      </w:r>
    </w:p>
    <w:p w:rsidR="003B550F" w:rsidRPr="00E86C40" w:rsidRDefault="003B550F" w:rsidP="003B550F">
      <w:pPr>
        <w:shd w:val="clear" w:color="auto" w:fill="FFFFFF"/>
        <w:ind w:firstLine="709"/>
        <w:rPr>
          <w:rFonts w:ascii="Arial" w:eastAsia="Times New Roman" w:hAnsi="Arial" w:cs="Arial"/>
          <w:sz w:val="22"/>
        </w:rPr>
      </w:pPr>
      <w:r>
        <w:rPr>
          <w:rFonts w:eastAsia="Times New Roman" w:cs="Times New Roman"/>
          <w:bCs/>
        </w:rPr>
        <w:t>Шестое задание позади, открываю часть мнемодорожки на доске.</w:t>
      </w:r>
    </w:p>
    <w:p w:rsidR="000F0ADE" w:rsidRPr="00794306" w:rsidRDefault="00D40CD2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Cs/>
        </w:rPr>
        <w:t xml:space="preserve">А для </w:t>
      </w:r>
      <w:r w:rsidRPr="00794306">
        <w:rPr>
          <w:rFonts w:eastAsia="Times New Roman" w:cs="Times New Roman"/>
          <w:b/>
          <w:bCs/>
        </w:rPr>
        <w:t>составления описательных рассказов</w:t>
      </w:r>
      <w:r w:rsidRPr="00794306">
        <w:rPr>
          <w:rFonts w:eastAsia="Times New Roman" w:cs="Times New Roman"/>
          <w:bCs/>
        </w:rPr>
        <w:t xml:space="preserve"> подбираем предметные картинки, из которых составляем мнемодорожки</w:t>
      </w:r>
      <w:r w:rsidR="000F0ADE" w:rsidRPr="00794306">
        <w:rPr>
          <w:rFonts w:eastAsia="Times New Roman" w:cs="Times New Roman"/>
          <w:bCs/>
        </w:rPr>
        <w:t xml:space="preserve">. (Показ фотографии с педагогического мероприятия). </w:t>
      </w:r>
      <w:r w:rsidR="006270A9" w:rsidRPr="00794306">
        <w:rPr>
          <w:rFonts w:eastAsia="Times New Roman" w:cs="Times New Roman"/>
          <w:bCs/>
        </w:rPr>
        <w:t>На занятии я задавала детям</w:t>
      </w:r>
      <w:r w:rsidR="000F0ADE" w:rsidRPr="00794306">
        <w:rPr>
          <w:rFonts w:eastAsia="Times New Roman" w:cs="Times New Roman"/>
          <w:bCs/>
        </w:rPr>
        <w:t xml:space="preserve"> вопросы для составления плана рассказа. Затем мы воспроизводили полученный текст.</w:t>
      </w:r>
    </w:p>
    <w:p w:rsidR="00E86C40" w:rsidRDefault="000F0ADE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Cs/>
        </w:rPr>
        <w:t xml:space="preserve">У нас получился подробный рассказ о лисе: Это лиса. Она рыжая и хитрая. У лисы острая мордочка, пушистый хвост и четыре быстрые лапы. У лисы есть лисята. Лиса с лисятами живёт в норе. </w:t>
      </w:r>
    </w:p>
    <w:p w:rsidR="00476FEB" w:rsidRDefault="00476FEB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(По тексту рассказа показываю опорные предметные картинки, их которых выстраивается </w:t>
      </w:r>
      <w:proofErr w:type="spellStart"/>
      <w:r>
        <w:rPr>
          <w:rFonts w:eastAsia="Times New Roman" w:cs="Times New Roman"/>
          <w:bCs/>
        </w:rPr>
        <w:t>мнемодорожка</w:t>
      </w:r>
      <w:proofErr w:type="spellEnd"/>
      <w:r>
        <w:rPr>
          <w:rFonts w:eastAsia="Times New Roman" w:cs="Times New Roman"/>
          <w:bCs/>
        </w:rPr>
        <w:t>)</w:t>
      </w:r>
    </w:p>
    <w:p w:rsidR="003B550F" w:rsidRDefault="003B550F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Анна, расскажите нам о лисе. </w:t>
      </w:r>
    </w:p>
    <w:p w:rsidR="003B550F" w:rsidRDefault="003B550F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У вас получился распространённый описательный рассказ, Вы подобрали много относительных прилагательных.</w:t>
      </w:r>
    </w:p>
    <w:p w:rsidR="003B550F" w:rsidRPr="003B550F" w:rsidRDefault="003B550F" w:rsidP="003B550F">
      <w:pPr>
        <w:shd w:val="clear" w:color="auto" w:fill="FFFFFF"/>
        <w:ind w:firstLine="709"/>
        <w:rPr>
          <w:rFonts w:ascii="Arial" w:eastAsia="Times New Roman" w:hAnsi="Arial" w:cs="Arial"/>
          <w:sz w:val="22"/>
        </w:rPr>
      </w:pPr>
      <w:r>
        <w:rPr>
          <w:rFonts w:eastAsia="Times New Roman" w:cs="Times New Roman"/>
          <w:bCs/>
        </w:rPr>
        <w:t>Седьмое задание позади, открываю часть мнемодорожки на доске.</w:t>
      </w:r>
    </w:p>
    <w:p w:rsidR="00476FEB" w:rsidRDefault="003431B1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>Составление описательного рассказа по мнемотаблице</w:t>
      </w:r>
      <w:r w:rsidRPr="00794306">
        <w:rPr>
          <w:rFonts w:eastAsia="Times New Roman" w:cs="Times New Roman"/>
          <w:b/>
          <w:bCs/>
        </w:rPr>
        <w:t>.</w:t>
      </w:r>
      <w:r w:rsidRPr="00794306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>Сейчас на примере лексической темы «Овощи» попробуем с вами составить мнемотаблиц</w:t>
      </w:r>
      <w:r w:rsidR="00797DDF">
        <w:rPr>
          <w:rFonts w:eastAsia="Times New Roman" w:cs="Times New Roman"/>
          <w:bCs/>
        </w:rPr>
        <w:t>ы</w:t>
      </w:r>
      <w:r>
        <w:rPr>
          <w:rFonts w:eastAsia="Times New Roman" w:cs="Times New Roman"/>
          <w:bCs/>
        </w:rPr>
        <w:t xml:space="preserve"> для описательн</w:t>
      </w:r>
      <w:r w:rsidR="00797DDF">
        <w:rPr>
          <w:rFonts w:eastAsia="Times New Roman" w:cs="Times New Roman"/>
          <w:bCs/>
        </w:rPr>
        <w:t>ых</w:t>
      </w:r>
      <w:r>
        <w:rPr>
          <w:rFonts w:eastAsia="Times New Roman" w:cs="Times New Roman"/>
          <w:bCs/>
        </w:rPr>
        <w:t xml:space="preserve"> рассказ</w:t>
      </w:r>
      <w:r w:rsidR="00797DDF">
        <w:rPr>
          <w:rFonts w:eastAsia="Times New Roman" w:cs="Times New Roman"/>
          <w:bCs/>
        </w:rPr>
        <w:t>ов</w:t>
      </w:r>
      <w:r>
        <w:rPr>
          <w:rFonts w:eastAsia="Times New Roman" w:cs="Times New Roman"/>
          <w:bCs/>
        </w:rPr>
        <w:t xml:space="preserve">. </w:t>
      </w:r>
      <w:r w:rsidR="00C54223">
        <w:rPr>
          <w:rFonts w:eastAsia="Times New Roman" w:cs="Times New Roman"/>
          <w:bCs/>
        </w:rPr>
        <w:t xml:space="preserve">Такое задание мы делали с ребятами на подгрупповом занятии </w:t>
      </w:r>
      <w:r w:rsidR="00BA614D">
        <w:rPr>
          <w:rFonts w:eastAsia="Times New Roman" w:cs="Times New Roman"/>
          <w:bCs/>
        </w:rPr>
        <w:t xml:space="preserve">(Показ фото с занятия). </w:t>
      </w:r>
      <w:r w:rsidR="00C54223">
        <w:rPr>
          <w:rFonts w:eastAsia="Times New Roman" w:cs="Times New Roman"/>
          <w:bCs/>
        </w:rPr>
        <w:t xml:space="preserve">Я показала им </w:t>
      </w:r>
      <w:r w:rsidR="00C54223">
        <w:rPr>
          <w:rFonts w:eastAsia="Times New Roman" w:cs="Times New Roman"/>
          <w:bCs/>
        </w:rPr>
        <w:lastRenderedPageBreak/>
        <w:t>общую схему рассказа (показ пособия), раздала муляжи овощей, листочки с пустыми таблицами и карандаши (раздаю педагогам).</w:t>
      </w:r>
    </w:p>
    <w:p w:rsidR="00C54223" w:rsidRDefault="00C54223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Теперь внимание на схему: сначала мы рассказываем про цвет овоща, а в таблицу рисуем кляксу подходящего цвета</w:t>
      </w:r>
      <w:r w:rsidR="00A55078">
        <w:rPr>
          <w:rFonts w:eastAsia="Times New Roman" w:cs="Times New Roman"/>
          <w:bCs/>
        </w:rPr>
        <w:t xml:space="preserve">. В следующей клетке зарисовываем форму: круг, овал, треугольник. Дальше говорим про вкус овоща: если садкий – можно нарисовать конфетку. Кислый – нарисовать лимон. Хрустящий – можно обозначить снежинкой и проговорить ассоциацию: зимой снег хрустит под ногами. В следующей ячейке проговариваем, как растёт овощ, обозначаем вершки или корешки. Двигаемся дальше, видим кожуру. Здесь разговор о том, чем покрыт овощ: кожурой или кожицей, нужно ли его чистить перед употреблением.  Можно схематично изобразить кожуру или перечёркнутый нож. </w:t>
      </w:r>
      <w:r w:rsidR="00BA614D">
        <w:rPr>
          <w:rFonts w:eastAsia="Times New Roman" w:cs="Times New Roman"/>
          <w:bCs/>
        </w:rPr>
        <w:t>В последней клетке обсуждаем, что можно приготовить из овоща: изображаем кастрюлю с супом, тарелку с салатом, сковороду с рагу, банку с соленьями</w:t>
      </w:r>
      <w:r w:rsidR="001C6E69">
        <w:rPr>
          <w:rFonts w:eastAsia="Times New Roman" w:cs="Times New Roman"/>
          <w:bCs/>
        </w:rPr>
        <w:t xml:space="preserve"> и </w:t>
      </w:r>
      <w:proofErr w:type="spellStart"/>
      <w:r w:rsidR="001C6E69">
        <w:rPr>
          <w:rFonts w:eastAsia="Times New Roman" w:cs="Times New Roman"/>
          <w:bCs/>
        </w:rPr>
        <w:t>тд</w:t>
      </w:r>
      <w:proofErr w:type="spellEnd"/>
      <w:r w:rsidR="001C6E69">
        <w:rPr>
          <w:rFonts w:eastAsia="Times New Roman" w:cs="Times New Roman"/>
          <w:bCs/>
        </w:rPr>
        <w:t>.</w:t>
      </w:r>
    </w:p>
    <w:p w:rsidR="003B550F" w:rsidRDefault="00AB057D" w:rsidP="00FC5C7C">
      <w:pPr>
        <w:shd w:val="clear" w:color="auto" w:fill="FFFFFF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С</w:t>
      </w:r>
      <w:r w:rsidR="003B550F">
        <w:rPr>
          <w:rFonts w:eastAsia="Times New Roman" w:cs="Times New Roman"/>
          <w:bCs/>
        </w:rPr>
        <w:t>оставить мнемотаблиц</w:t>
      </w:r>
      <w:r>
        <w:rPr>
          <w:rFonts w:eastAsia="Times New Roman" w:cs="Times New Roman"/>
          <w:bCs/>
        </w:rPr>
        <w:t>ы</w:t>
      </w:r>
      <w:r w:rsidR="003B550F">
        <w:rPr>
          <w:rFonts w:eastAsia="Times New Roman" w:cs="Times New Roman"/>
          <w:bCs/>
        </w:rPr>
        <w:t xml:space="preserve">.  </w:t>
      </w:r>
      <w:r>
        <w:rPr>
          <w:rFonts w:eastAsia="Times New Roman" w:cs="Times New Roman"/>
          <w:bCs/>
        </w:rPr>
        <w:t>Разделитесь</w:t>
      </w:r>
      <w:r w:rsidR="003B550F">
        <w:rPr>
          <w:rFonts w:eastAsia="Times New Roman" w:cs="Times New Roman"/>
          <w:bCs/>
        </w:rPr>
        <w:t xml:space="preserve"> на 4 команды. Я напечатала названия овощей на карточках. Представитель команды вытягивает карточку с названием овоща. Приступаем к оформлению мнемотаблиц. </w:t>
      </w:r>
    </w:p>
    <w:p w:rsidR="00BA614D" w:rsidRDefault="003B550F" w:rsidP="003B550F">
      <w:pPr>
        <w:shd w:val="clear" w:color="auto" w:fill="FFFFFF"/>
        <w:ind w:firstLine="709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Все вместе пробуем угадать, какой овощ вы описали в своей таблице. </w:t>
      </w:r>
      <w:r w:rsidR="00BA614D">
        <w:rPr>
          <w:rFonts w:eastAsia="Times New Roman" w:cs="Times New Roman"/>
          <w:bCs/>
        </w:rPr>
        <w:t xml:space="preserve">По </w:t>
      </w:r>
      <w:r w:rsidR="003617A6">
        <w:rPr>
          <w:rFonts w:eastAsia="Times New Roman" w:cs="Times New Roman"/>
          <w:bCs/>
        </w:rPr>
        <w:t xml:space="preserve">готовым </w:t>
      </w:r>
      <w:r w:rsidR="00BA614D">
        <w:rPr>
          <w:rFonts w:eastAsia="Times New Roman" w:cs="Times New Roman"/>
          <w:bCs/>
        </w:rPr>
        <w:t>опорным схемам мы можем составить подробный описательный рассказ</w:t>
      </w:r>
      <w:r w:rsidR="003617A6">
        <w:rPr>
          <w:rFonts w:eastAsia="Times New Roman" w:cs="Times New Roman"/>
          <w:bCs/>
        </w:rPr>
        <w:t>. Татьяна, расскажите нам про огурец.</w:t>
      </w:r>
    </w:p>
    <w:p w:rsidR="003B550F" w:rsidRPr="00794306" w:rsidRDefault="00C07059" w:rsidP="003B550F">
      <w:pPr>
        <w:shd w:val="clear" w:color="auto" w:fill="FFFFFF"/>
        <w:ind w:firstLine="709"/>
        <w:rPr>
          <w:rFonts w:eastAsia="Times New Roman" w:cs="Times New Roman"/>
          <w:bCs/>
        </w:rPr>
      </w:pPr>
      <w:r w:rsidRPr="00794306">
        <w:rPr>
          <w:rFonts w:eastAsia="Times New Roman" w:cs="Times New Roman"/>
          <w:b/>
          <w:bCs/>
          <w:szCs w:val="28"/>
        </w:rPr>
        <w:t>Рефлексия:</w:t>
      </w:r>
      <w:r w:rsidR="00D918E5" w:rsidRPr="00794306">
        <w:rPr>
          <w:rFonts w:eastAsia="Times New Roman" w:cs="Times New Roman"/>
          <w:b/>
          <w:bCs/>
          <w:szCs w:val="28"/>
        </w:rPr>
        <w:t xml:space="preserve"> </w:t>
      </w:r>
      <w:r w:rsidRPr="00794306">
        <w:rPr>
          <w:rFonts w:eastAsia="Times New Roman" w:cs="Times New Roman"/>
          <w:szCs w:val="28"/>
        </w:rPr>
        <w:t xml:space="preserve">Уважаемые коллеги, спасибо вам за участие в Мастер-классе! </w:t>
      </w:r>
      <w:r w:rsidR="003B550F">
        <w:rPr>
          <w:rFonts w:eastAsia="Times New Roman" w:cs="Times New Roman"/>
          <w:bCs/>
        </w:rPr>
        <w:t xml:space="preserve">Теперь, когда мы прошли все части </w:t>
      </w:r>
      <w:proofErr w:type="spellStart"/>
      <w:r w:rsidR="003B550F">
        <w:rPr>
          <w:rFonts w:eastAsia="Times New Roman" w:cs="Times New Roman"/>
          <w:bCs/>
        </w:rPr>
        <w:t>квеста</w:t>
      </w:r>
      <w:proofErr w:type="spellEnd"/>
      <w:r w:rsidR="003B550F">
        <w:rPr>
          <w:rFonts w:eastAsia="Times New Roman" w:cs="Times New Roman"/>
          <w:bCs/>
        </w:rPr>
        <w:t xml:space="preserve">, открываем последнюю часть мнемодорожки. Вы видите номер телефона. Я прошу вас оставить отзыв о мастер-классе. В ответ от меня вы получите от меня </w:t>
      </w:r>
      <w:r w:rsidR="003B550F" w:rsidRPr="00794306">
        <w:rPr>
          <w:rFonts w:eastAsia="Times New Roman" w:cs="Times New Roman"/>
          <w:szCs w:val="28"/>
          <w:lang w:val="en-US"/>
        </w:rPr>
        <w:t>QR</w:t>
      </w:r>
      <w:r w:rsidR="003B550F" w:rsidRPr="00794306">
        <w:rPr>
          <w:rFonts w:eastAsia="Times New Roman" w:cs="Times New Roman"/>
          <w:szCs w:val="28"/>
        </w:rPr>
        <w:t>-код</w:t>
      </w:r>
      <w:r w:rsidR="003B550F">
        <w:rPr>
          <w:rFonts w:eastAsia="Times New Roman" w:cs="Times New Roman"/>
          <w:szCs w:val="28"/>
        </w:rPr>
        <w:t>, по которому можно скачать дополнительные материалы, памятки и рекомендации по теме мастер-класса.</w:t>
      </w:r>
      <w:r w:rsidR="003B550F">
        <w:rPr>
          <w:rFonts w:eastAsia="Times New Roman" w:cs="Times New Roman"/>
          <w:bCs/>
        </w:rPr>
        <w:t xml:space="preserve"> </w:t>
      </w:r>
    </w:p>
    <w:p w:rsidR="009C059C" w:rsidRDefault="00C07059" w:rsidP="009C059C">
      <w:pPr>
        <w:shd w:val="clear" w:color="auto" w:fill="FFFFFF"/>
        <w:ind w:firstLine="709"/>
        <w:rPr>
          <w:rFonts w:eastAsia="Times New Roman" w:cs="Times New Roman"/>
          <w:b/>
          <w:bCs/>
        </w:rPr>
      </w:pPr>
      <w:r w:rsidRPr="00794306">
        <w:rPr>
          <w:rFonts w:eastAsia="Times New Roman" w:cs="Times New Roman"/>
          <w:szCs w:val="28"/>
        </w:rPr>
        <w:t xml:space="preserve">Я с удовольствием поделилась с вами игровыми приемами для развития речи детей с ОВЗ. Вы были активными и находчивыми. </w:t>
      </w:r>
      <w:r w:rsidR="003617A6">
        <w:rPr>
          <w:rFonts w:eastAsia="Times New Roman" w:cs="Times New Roman"/>
          <w:szCs w:val="28"/>
        </w:rPr>
        <w:t>Скажите, в какой деятельности вы могли бы использовать мнемотаблицы в своей работе?</w:t>
      </w:r>
      <w:r w:rsidR="00AB057D">
        <w:rPr>
          <w:rFonts w:eastAsia="Times New Roman" w:cs="Times New Roman"/>
          <w:szCs w:val="28"/>
        </w:rPr>
        <w:t xml:space="preserve"> (трудовой деятельности, игровой деятельности</w:t>
      </w:r>
      <w:r w:rsidR="009C059C">
        <w:rPr>
          <w:rFonts w:eastAsia="Times New Roman" w:cs="Times New Roman"/>
          <w:szCs w:val="28"/>
        </w:rPr>
        <w:t xml:space="preserve"> и </w:t>
      </w:r>
      <w:proofErr w:type="spellStart"/>
      <w:r w:rsidR="009C059C">
        <w:rPr>
          <w:rFonts w:eastAsia="Times New Roman" w:cs="Times New Roman"/>
          <w:szCs w:val="28"/>
        </w:rPr>
        <w:t>тд</w:t>
      </w:r>
      <w:proofErr w:type="spellEnd"/>
      <w:r w:rsidR="009C059C">
        <w:rPr>
          <w:rFonts w:eastAsia="Times New Roman" w:cs="Times New Roman"/>
          <w:szCs w:val="28"/>
        </w:rPr>
        <w:t>.</w:t>
      </w:r>
      <w:r w:rsidR="00AB057D">
        <w:rPr>
          <w:rFonts w:eastAsia="Times New Roman" w:cs="Times New Roman"/>
          <w:szCs w:val="28"/>
        </w:rPr>
        <w:t>)</w:t>
      </w:r>
      <w:r w:rsidR="009C059C" w:rsidRPr="009C059C">
        <w:rPr>
          <w:rFonts w:eastAsia="Times New Roman" w:cs="Times New Roman"/>
          <w:b/>
          <w:bCs/>
        </w:rPr>
        <w:t xml:space="preserve"> </w:t>
      </w:r>
    </w:p>
    <w:p w:rsidR="009C059C" w:rsidRPr="00794306" w:rsidRDefault="009C059C" w:rsidP="009C059C">
      <w:pPr>
        <w:shd w:val="clear" w:color="auto" w:fill="FFFFFF"/>
        <w:ind w:firstLine="709"/>
        <w:rPr>
          <w:rFonts w:eastAsia="Times New Roman" w:cs="Times New Roman"/>
          <w:sz w:val="26"/>
          <w:szCs w:val="26"/>
        </w:rPr>
      </w:pPr>
      <w:r w:rsidRPr="00794306">
        <w:rPr>
          <w:rFonts w:eastAsia="Times New Roman" w:cs="Times New Roman"/>
          <w:b/>
          <w:bCs/>
        </w:rPr>
        <w:t>Использование  игр</w:t>
      </w:r>
      <w:r w:rsidRPr="00794306">
        <w:rPr>
          <w:rFonts w:eastAsia="Times New Roman" w:cs="Times New Roman"/>
          <w:szCs w:val="28"/>
          <w:shd w:val="clear" w:color="auto" w:fill="FFFFFF"/>
        </w:rPr>
        <w:t xml:space="preserve"> на основе мнемотехники </w:t>
      </w:r>
      <w:r>
        <w:rPr>
          <w:rFonts w:eastAsia="Times New Roman" w:cs="Times New Roman"/>
          <w:szCs w:val="28"/>
          <w:shd w:val="clear" w:color="auto" w:fill="FFFFFF"/>
        </w:rPr>
        <w:t xml:space="preserve">помогает </w:t>
      </w:r>
      <w:r w:rsidRPr="00794306">
        <w:rPr>
          <w:rFonts w:eastAsia="Times New Roman" w:cs="Times New Roman"/>
          <w:szCs w:val="28"/>
          <w:shd w:val="clear" w:color="auto" w:fill="FFFFFF"/>
        </w:rPr>
        <w:t xml:space="preserve">с лёгкостью </w:t>
      </w:r>
      <w:r>
        <w:rPr>
          <w:rFonts w:eastAsia="Times New Roman" w:cs="Times New Roman"/>
          <w:szCs w:val="28"/>
          <w:shd w:val="clear" w:color="auto" w:fill="FFFFFF"/>
        </w:rPr>
        <w:t xml:space="preserve">составить или </w:t>
      </w:r>
      <w:r w:rsidRPr="00794306">
        <w:rPr>
          <w:rFonts w:eastAsia="Times New Roman" w:cs="Times New Roman"/>
          <w:szCs w:val="28"/>
          <w:shd w:val="clear" w:color="auto" w:fill="FFFFFF"/>
        </w:rPr>
        <w:t>запомнить текст, воспитывает интерес к заучиванию стихов и потешек, благотворно влияет на развитие связной речи дошкольников.</w:t>
      </w:r>
    </w:p>
    <w:p w:rsidR="00D918E5" w:rsidRPr="00794306" w:rsidRDefault="003617A6" w:rsidP="00D918E5">
      <w:pPr>
        <w:shd w:val="clear" w:color="auto" w:fill="FFFFFF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Спасибо за внимание!</w:t>
      </w:r>
    </w:p>
    <w:p w:rsidR="00C07059" w:rsidRPr="00794306" w:rsidRDefault="00C07059" w:rsidP="00B533B5">
      <w:pPr>
        <w:shd w:val="clear" w:color="auto" w:fill="FFFFFF"/>
        <w:ind w:firstLine="709"/>
        <w:rPr>
          <w:rFonts w:eastAsia="Times New Roman" w:cs="Times New Roman"/>
          <w:sz w:val="26"/>
          <w:szCs w:val="26"/>
        </w:rPr>
      </w:pPr>
      <w:r w:rsidRPr="00794306">
        <w:rPr>
          <w:rFonts w:eastAsia="Times New Roman" w:cs="Times New Roman"/>
          <w:b/>
          <w:bCs/>
          <w:szCs w:val="28"/>
        </w:rPr>
        <w:t>Использованная литература:</w:t>
      </w:r>
    </w:p>
    <w:p w:rsidR="00B533B5" w:rsidRPr="00794306" w:rsidRDefault="00C07059" w:rsidP="00C07059">
      <w:pPr>
        <w:pStyle w:val="a7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sz w:val="26"/>
          <w:szCs w:val="26"/>
        </w:rPr>
      </w:pPr>
      <w:proofErr w:type="spellStart"/>
      <w:r w:rsidRPr="00794306">
        <w:rPr>
          <w:rFonts w:eastAsia="Times New Roman" w:cs="Times New Roman"/>
        </w:rPr>
        <w:t>Глухов</w:t>
      </w:r>
      <w:proofErr w:type="spellEnd"/>
      <w:r w:rsidRPr="00794306">
        <w:rPr>
          <w:rFonts w:eastAsia="Times New Roman" w:cs="Times New Roman"/>
        </w:rPr>
        <w:t xml:space="preserve"> В.П. Формирование связной речи детей дошкольного возраста с общим речевым недоразвитием. Д</w:t>
      </w:r>
      <w:r w:rsidR="003617A6">
        <w:rPr>
          <w:rFonts w:eastAsia="Times New Roman" w:cs="Times New Roman"/>
        </w:rPr>
        <w:t xml:space="preserve">ошкольное воспитание 2004г. № 6. – </w:t>
      </w:r>
      <w:r w:rsidRPr="00794306">
        <w:rPr>
          <w:rFonts w:eastAsia="Times New Roman" w:cs="Times New Roman"/>
        </w:rPr>
        <w:t>с.</w:t>
      </w:r>
      <w:r w:rsidR="003617A6">
        <w:rPr>
          <w:rFonts w:eastAsia="Times New Roman" w:cs="Times New Roman"/>
        </w:rPr>
        <w:t xml:space="preserve"> </w:t>
      </w:r>
      <w:r w:rsidRPr="00794306">
        <w:rPr>
          <w:rFonts w:eastAsia="Times New Roman" w:cs="Times New Roman"/>
        </w:rPr>
        <w:t>6</w:t>
      </w:r>
    </w:p>
    <w:p w:rsidR="00B533B5" w:rsidRPr="00794306" w:rsidRDefault="00C07059" w:rsidP="00C07059">
      <w:pPr>
        <w:pStyle w:val="a7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sz w:val="26"/>
          <w:szCs w:val="26"/>
        </w:rPr>
      </w:pPr>
      <w:proofErr w:type="spellStart"/>
      <w:r w:rsidRPr="00794306">
        <w:rPr>
          <w:rFonts w:ascii="Times New Roman" w:eastAsia="Times New Roman" w:hAnsi="Times New Roman" w:cs="Times New Roman"/>
        </w:rPr>
        <w:t>Кудрова</w:t>
      </w:r>
      <w:proofErr w:type="spellEnd"/>
      <w:r w:rsidRPr="00794306">
        <w:rPr>
          <w:rFonts w:ascii="Times New Roman" w:eastAsia="Times New Roman" w:hAnsi="Times New Roman" w:cs="Times New Roman"/>
        </w:rPr>
        <w:t xml:space="preserve"> Т.И. Моделирование в обучении грамоте дошкольников с недоразвитием речи // Логопед в детском саду 2007</w:t>
      </w:r>
      <w:r w:rsidR="003617A6">
        <w:rPr>
          <w:rFonts w:ascii="Times New Roman" w:eastAsia="Times New Roman" w:hAnsi="Times New Roman" w:cs="Times New Roman"/>
        </w:rPr>
        <w:t>.</w:t>
      </w:r>
      <w:r w:rsidRPr="00794306">
        <w:rPr>
          <w:rFonts w:ascii="Times New Roman" w:eastAsia="Times New Roman" w:hAnsi="Times New Roman" w:cs="Times New Roman"/>
        </w:rPr>
        <w:t xml:space="preserve"> № 4</w:t>
      </w:r>
      <w:r w:rsidR="003617A6">
        <w:rPr>
          <w:rFonts w:ascii="Times New Roman" w:eastAsia="Times New Roman" w:hAnsi="Times New Roman" w:cs="Times New Roman"/>
        </w:rPr>
        <w:t xml:space="preserve">. – </w:t>
      </w:r>
      <w:r w:rsidRPr="00794306">
        <w:rPr>
          <w:rFonts w:ascii="Times New Roman" w:eastAsia="Times New Roman" w:hAnsi="Times New Roman" w:cs="Times New Roman"/>
        </w:rPr>
        <w:t>с. 51-54.</w:t>
      </w:r>
    </w:p>
    <w:p w:rsidR="00B533B5" w:rsidRPr="00794306" w:rsidRDefault="00C07059" w:rsidP="00D918E5">
      <w:pPr>
        <w:pStyle w:val="a7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sz w:val="26"/>
          <w:szCs w:val="26"/>
        </w:rPr>
      </w:pPr>
      <w:proofErr w:type="spellStart"/>
      <w:r w:rsidRPr="00794306">
        <w:rPr>
          <w:rFonts w:ascii="Times New Roman" w:eastAsia="Times New Roman" w:hAnsi="Times New Roman" w:cs="Times New Roman"/>
        </w:rPr>
        <w:t>Малетина</w:t>
      </w:r>
      <w:proofErr w:type="spellEnd"/>
      <w:r w:rsidRPr="00794306">
        <w:rPr>
          <w:rFonts w:ascii="Times New Roman" w:eastAsia="Times New Roman" w:hAnsi="Times New Roman" w:cs="Times New Roman"/>
        </w:rPr>
        <w:t xml:space="preserve"> Н.С., Пономарёва Л.В. Моделирование в описательной речи детей с ОНР / Д</w:t>
      </w:r>
      <w:r w:rsidR="003617A6">
        <w:rPr>
          <w:rFonts w:ascii="Times New Roman" w:eastAsia="Times New Roman" w:hAnsi="Times New Roman" w:cs="Times New Roman"/>
        </w:rPr>
        <w:t>ошкольное воспитание. 2004.№6. – с</w:t>
      </w:r>
      <w:r w:rsidRPr="00794306">
        <w:rPr>
          <w:rFonts w:ascii="Times New Roman" w:eastAsia="Times New Roman" w:hAnsi="Times New Roman" w:cs="Times New Roman"/>
        </w:rPr>
        <w:t>. 64-68.</w:t>
      </w:r>
    </w:p>
    <w:p w:rsidR="002B286B" w:rsidRPr="00794306" w:rsidRDefault="00C07059" w:rsidP="00D918E5">
      <w:pPr>
        <w:pStyle w:val="a7"/>
        <w:numPr>
          <w:ilvl w:val="0"/>
          <w:numId w:val="2"/>
        </w:numPr>
        <w:shd w:val="clear" w:color="auto" w:fill="FFFFFF"/>
        <w:ind w:left="0" w:firstLine="0"/>
        <w:rPr>
          <w:rFonts w:eastAsia="Times New Roman" w:cs="Times New Roman"/>
          <w:sz w:val="26"/>
          <w:szCs w:val="26"/>
        </w:rPr>
      </w:pPr>
      <w:r w:rsidRPr="00794306">
        <w:rPr>
          <w:rFonts w:ascii="Times New Roman" w:eastAsia="Times New Roman" w:hAnsi="Times New Roman" w:cs="Times New Roman"/>
        </w:rPr>
        <w:t xml:space="preserve">Омельченко Л.В. Использование приёмов мнемотехники в развитии связной речи / Логопед. 2008. №4. </w:t>
      </w:r>
      <w:r w:rsidR="003617A6">
        <w:rPr>
          <w:rFonts w:ascii="Times New Roman" w:eastAsia="Times New Roman" w:hAnsi="Times New Roman" w:cs="Times New Roman"/>
        </w:rPr>
        <w:t>–</w:t>
      </w:r>
      <w:r w:rsidRPr="00794306">
        <w:rPr>
          <w:rFonts w:ascii="Times New Roman" w:eastAsia="Times New Roman" w:hAnsi="Times New Roman" w:cs="Times New Roman"/>
        </w:rPr>
        <w:t xml:space="preserve"> с.102 -115.</w:t>
      </w:r>
    </w:p>
    <w:sectPr w:rsidR="002B286B" w:rsidRPr="00794306" w:rsidSect="00C070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492F"/>
    <w:multiLevelType w:val="hybridMultilevel"/>
    <w:tmpl w:val="66F0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E609B"/>
    <w:multiLevelType w:val="hybridMultilevel"/>
    <w:tmpl w:val="170A4B9E"/>
    <w:lvl w:ilvl="0" w:tplc="BBF2CB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07059"/>
    <w:rsid w:val="00071448"/>
    <w:rsid w:val="000E2CB0"/>
    <w:rsid w:val="000F0ADE"/>
    <w:rsid w:val="001205D8"/>
    <w:rsid w:val="001312CF"/>
    <w:rsid w:val="001356B0"/>
    <w:rsid w:val="001B79FE"/>
    <w:rsid w:val="001C6E69"/>
    <w:rsid w:val="00285811"/>
    <w:rsid w:val="002B286B"/>
    <w:rsid w:val="003431B1"/>
    <w:rsid w:val="003617A6"/>
    <w:rsid w:val="003B550F"/>
    <w:rsid w:val="003C709A"/>
    <w:rsid w:val="004261F6"/>
    <w:rsid w:val="00476FEB"/>
    <w:rsid w:val="004A19A0"/>
    <w:rsid w:val="005E693C"/>
    <w:rsid w:val="0060062E"/>
    <w:rsid w:val="006270A9"/>
    <w:rsid w:val="00794306"/>
    <w:rsid w:val="007949E9"/>
    <w:rsid w:val="00797DDF"/>
    <w:rsid w:val="008D676B"/>
    <w:rsid w:val="00906EE5"/>
    <w:rsid w:val="009200CE"/>
    <w:rsid w:val="00947D50"/>
    <w:rsid w:val="009716CF"/>
    <w:rsid w:val="009B076F"/>
    <w:rsid w:val="009C059C"/>
    <w:rsid w:val="00A22519"/>
    <w:rsid w:val="00A55078"/>
    <w:rsid w:val="00AB057D"/>
    <w:rsid w:val="00AE2FB7"/>
    <w:rsid w:val="00B533B5"/>
    <w:rsid w:val="00BA614D"/>
    <w:rsid w:val="00BF2C0F"/>
    <w:rsid w:val="00C07059"/>
    <w:rsid w:val="00C54223"/>
    <w:rsid w:val="00C643F0"/>
    <w:rsid w:val="00C836D4"/>
    <w:rsid w:val="00C95146"/>
    <w:rsid w:val="00CC1572"/>
    <w:rsid w:val="00CC39C9"/>
    <w:rsid w:val="00CC600D"/>
    <w:rsid w:val="00D3575B"/>
    <w:rsid w:val="00D40CD2"/>
    <w:rsid w:val="00D918E5"/>
    <w:rsid w:val="00E60043"/>
    <w:rsid w:val="00E701CC"/>
    <w:rsid w:val="00E86C40"/>
    <w:rsid w:val="00EA5F9A"/>
    <w:rsid w:val="00EF4EE3"/>
    <w:rsid w:val="00F06340"/>
    <w:rsid w:val="00F3638B"/>
    <w:rsid w:val="00F929EA"/>
    <w:rsid w:val="00FA2133"/>
    <w:rsid w:val="00FC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CE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7059"/>
    <w:rPr>
      <w:b/>
      <w:bCs/>
    </w:rPr>
  </w:style>
  <w:style w:type="character" w:customStyle="1" w:styleId="apple-converted-space">
    <w:name w:val="apple-converted-space"/>
    <w:basedOn w:val="a0"/>
    <w:rsid w:val="00C07059"/>
  </w:style>
  <w:style w:type="character" w:styleId="a4">
    <w:name w:val="Emphasis"/>
    <w:basedOn w:val="a0"/>
    <w:uiPriority w:val="20"/>
    <w:qFormat/>
    <w:rsid w:val="00C07059"/>
    <w:rPr>
      <w:i/>
      <w:iCs/>
    </w:rPr>
  </w:style>
  <w:style w:type="character" w:customStyle="1" w:styleId="c1">
    <w:name w:val="c1"/>
    <w:basedOn w:val="a0"/>
    <w:rsid w:val="00C07059"/>
  </w:style>
  <w:style w:type="character" w:customStyle="1" w:styleId="c5">
    <w:name w:val="c5"/>
    <w:basedOn w:val="a0"/>
    <w:rsid w:val="00C07059"/>
  </w:style>
  <w:style w:type="character" w:customStyle="1" w:styleId="c2">
    <w:name w:val="c2"/>
    <w:basedOn w:val="a0"/>
    <w:rsid w:val="00C07059"/>
  </w:style>
  <w:style w:type="paragraph" w:styleId="a5">
    <w:name w:val="Title"/>
    <w:basedOn w:val="a"/>
    <w:link w:val="a6"/>
    <w:qFormat/>
    <w:rsid w:val="004A19A0"/>
    <w:pPr>
      <w:jc w:val="center"/>
    </w:pPr>
    <w:rPr>
      <w:rFonts w:eastAsia="Times New Roman" w:cs="Times New Roman"/>
      <w:szCs w:val="20"/>
    </w:rPr>
  </w:style>
  <w:style w:type="character" w:customStyle="1" w:styleId="a6">
    <w:name w:val="Название Знак"/>
    <w:basedOn w:val="a0"/>
    <w:link w:val="a5"/>
    <w:rsid w:val="004A19A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FC5C7C"/>
    <w:pPr>
      <w:ind w:left="720"/>
      <w:contextualSpacing/>
      <w:jc w:val="left"/>
    </w:pPr>
    <w:rPr>
      <w:rFonts w:asciiTheme="majorHAnsi" w:eastAsiaTheme="minorHAnsi" w:hAnsiTheme="majorHAnsi"/>
      <w:szCs w:val="28"/>
      <w:lang w:eastAsia="en-US"/>
    </w:rPr>
  </w:style>
  <w:style w:type="table" w:styleId="a8">
    <w:name w:val="Table Grid"/>
    <w:basedOn w:val="a1"/>
    <w:uiPriority w:val="59"/>
    <w:rsid w:val="00AE2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495F-3B46-4A82-ABB0-39DA77D8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72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47</cp:revision>
  <dcterms:created xsi:type="dcterms:W3CDTF">2022-11-15T09:38:00Z</dcterms:created>
  <dcterms:modified xsi:type="dcterms:W3CDTF">2022-11-28T13:07:00Z</dcterms:modified>
</cp:coreProperties>
</file>