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D7E" w:rsidRPr="00DB37C8" w:rsidRDefault="005B0D7E" w:rsidP="00662522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28"/>
        </w:rPr>
      </w:pPr>
      <w:r w:rsidRPr="00DB37C8">
        <w:rPr>
          <w:rFonts w:ascii="Times New Roman" w:hAnsi="Times New Roman" w:cs="Times New Roman"/>
          <w:b/>
          <w:color w:val="0070C0"/>
          <w:sz w:val="32"/>
          <w:szCs w:val="28"/>
        </w:rPr>
        <w:t>Мнемотехника</w:t>
      </w:r>
      <w:r w:rsidR="00CF1815">
        <w:rPr>
          <w:rFonts w:ascii="Times New Roman" w:hAnsi="Times New Roman" w:cs="Times New Roman"/>
          <w:b/>
          <w:color w:val="0070C0"/>
          <w:sz w:val="32"/>
          <w:szCs w:val="28"/>
        </w:rPr>
        <w:t xml:space="preserve"> </w:t>
      </w:r>
      <w:r w:rsidRPr="00DB37C8">
        <w:rPr>
          <w:rFonts w:ascii="Times New Roman" w:hAnsi="Times New Roman" w:cs="Times New Roman"/>
          <w:b/>
          <w:color w:val="0070C0"/>
          <w:sz w:val="32"/>
          <w:szCs w:val="28"/>
        </w:rPr>
        <w:t>используется:</w:t>
      </w:r>
    </w:p>
    <w:p w:rsidR="005B0D7E" w:rsidRPr="00662522" w:rsidRDefault="0036505D" w:rsidP="00CF1815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3460115</wp:posOffset>
            </wp:positionH>
            <wp:positionV relativeFrom="margin">
              <wp:posOffset>368935</wp:posOffset>
            </wp:positionV>
            <wp:extent cx="977265" cy="1448435"/>
            <wp:effectExtent l="19050" t="0" r="0" b="0"/>
            <wp:wrapSquare wrapText="bothSides"/>
            <wp:docPr id="6" name="Рисунок 1" descr="http://solnet-polog.ucoz.ru/SEMINARI/2015-2016/Powyk-doslid-II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lnet-polog.ucoz.ru/SEMINARI/2015-2016/Powyk-doslid-II/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863" t="6780" r="27685" b="4520"/>
                    <a:stretch/>
                  </pic:blipFill>
                  <pic:spPr bwMode="auto">
                    <a:xfrm>
                      <a:off x="0" y="0"/>
                      <a:ext cx="97726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B0D7E" w:rsidRPr="00662522">
        <w:rPr>
          <w:rFonts w:ascii="Times New Roman" w:hAnsi="Times New Roman" w:cs="Times New Roman"/>
          <w:sz w:val="32"/>
          <w:szCs w:val="28"/>
        </w:rPr>
        <w:t>-  для обогащения словарного запаса;</w:t>
      </w:r>
    </w:p>
    <w:p w:rsidR="005B0D7E" w:rsidRPr="00662522" w:rsidRDefault="00544BE0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- при </w:t>
      </w:r>
      <w:proofErr w:type="spellStart"/>
      <w:r>
        <w:rPr>
          <w:rFonts w:ascii="Times New Roman" w:hAnsi="Times New Roman" w:cs="Times New Roman"/>
          <w:sz w:val="32"/>
          <w:szCs w:val="28"/>
        </w:rPr>
        <w:t>пересказывании</w:t>
      </w:r>
      <w:proofErr w:type="spellEnd"/>
      <w:r w:rsidR="005B0D7E" w:rsidRPr="00662522">
        <w:rPr>
          <w:rFonts w:ascii="Times New Roman" w:hAnsi="Times New Roman" w:cs="Times New Roman"/>
          <w:sz w:val="32"/>
          <w:szCs w:val="28"/>
        </w:rPr>
        <w:t xml:space="preserve"> художественной литературы;</w:t>
      </w:r>
    </w:p>
    <w:p w:rsidR="005B0D7E" w:rsidRPr="00662522" w:rsidRDefault="00544BE0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 при обучении составлению</w:t>
      </w:r>
      <w:r w:rsidR="005B0D7E" w:rsidRPr="00662522">
        <w:rPr>
          <w:rFonts w:ascii="Times New Roman" w:hAnsi="Times New Roman" w:cs="Times New Roman"/>
          <w:sz w:val="32"/>
          <w:szCs w:val="28"/>
        </w:rPr>
        <w:t xml:space="preserve"> рассказов;      </w:t>
      </w:r>
    </w:p>
    <w:p w:rsidR="005B0D7E" w:rsidRPr="00662522" w:rsidRDefault="005B0D7E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662522">
        <w:rPr>
          <w:rFonts w:ascii="Times New Roman" w:hAnsi="Times New Roman" w:cs="Times New Roman"/>
          <w:sz w:val="32"/>
          <w:szCs w:val="28"/>
        </w:rPr>
        <w:t>- при отгадывании и загадывании загадок;</w:t>
      </w:r>
    </w:p>
    <w:p w:rsidR="00B10A46" w:rsidRDefault="005B0D7E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662522">
        <w:rPr>
          <w:rFonts w:ascii="Times New Roman" w:hAnsi="Times New Roman" w:cs="Times New Roman"/>
          <w:sz w:val="32"/>
          <w:szCs w:val="28"/>
        </w:rPr>
        <w:t>- для заучивания</w:t>
      </w:r>
      <w:r w:rsidR="00662522">
        <w:rPr>
          <w:rFonts w:ascii="Times New Roman" w:hAnsi="Times New Roman" w:cs="Times New Roman"/>
          <w:sz w:val="32"/>
          <w:szCs w:val="28"/>
        </w:rPr>
        <w:t xml:space="preserve"> стихотворений.</w:t>
      </w:r>
    </w:p>
    <w:p w:rsidR="00CF1815" w:rsidRPr="00662522" w:rsidRDefault="00CF1815" w:rsidP="00DB37C8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- для развития связной речи</w:t>
      </w:r>
    </w:p>
    <w:p w:rsidR="00B10A46" w:rsidRDefault="00B10A46" w:rsidP="00B10A4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630E" w:rsidRDefault="003B5E4D" w:rsidP="003B5E4D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color w:val="0070C0"/>
          <w:sz w:val="36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 применяются:</w:t>
      </w:r>
    </w:p>
    <w:p w:rsidR="003B5E4D" w:rsidRPr="003B5E4D" w:rsidRDefault="003B5E4D" w:rsidP="003B5E4D">
      <w:pPr>
        <w:spacing w:after="0"/>
        <w:jc w:val="center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- д</w:t>
      </w:r>
      <w:r w:rsidRPr="003B5E4D">
        <w:rPr>
          <w:rFonts w:ascii="Times New Roman" w:hAnsi="Times New Roman" w:cs="Times New Roman"/>
          <w:bCs/>
          <w:sz w:val="32"/>
          <w:szCs w:val="28"/>
        </w:rPr>
        <w:t>ля формирования памяти;</w:t>
      </w:r>
    </w:p>
    <w:p w:rsidR="003B5E4D" w:rsidRPr="003B5E4D" w:rsidRDefault="003B5E4D" w:rsidP="003B5E4D">
      <w:pPr>
        <w:spacing w:after="0"/>
        <w:jc w:val="center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- м</w:t>
      </w:r>
      <w:r w:rsidRPr="003B5E4D">
        <w:rPr>
          <w:rFonts w:ascii="Times New Roman" w:hAnsi="Times New Roman" w:cs="Times New Roman"/>
          <w:bCs/>
          <w:sz w:val="32"/>
          <w:szCs w:val="28"/>
        </w:rPr>
        <w:t>елкой моторики;</w:t>
      </w:r>
    </w:p>
    <w:p w:rsidR="003B5E4D" w:rsidRDefault="003B5E4D" w:rsidP="003B5E4D">
      <w:pPr>
        <w:spacing w:after="0"/>
        <w:jc w:val="center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>- р</w:t>
      </w:r>
      <w:r w:rsidRPr="003B5E4D">
        <w:rPr>
          <w:rFonts w:ascii="Times New Roman" w:hAnsi="Times New Roman" w:cs="Times New Roman"/>
          <w:bCs/>
          <w:sz w:val="32"/>
          <w:szCs w:val="28"/>
        </w:rPr>
        <w:t>азвивают произвольное внимание, речь и воображение.</w:t>
      </w:r>
    </w:p>
    <w:p w:rsidR="003B5E4D" w:rsidRPr="003B5E4D" w:rsidRDefault="003B5E4D" w:rsidP="003B5E4D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B10A46" w:rsidRDefault="00B5630E" w:rsidP="0054433B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5630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4381" cy="1553379"/>
            <wp:effectExtent l="19050" t="0" r="0" b="0"/>
            <wp:docPr id="17" name="Рисунок 9" descr="C:\Users\666\Desktop\Kak_uluchshit_pamya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66\Desktop\Kak_uluchshit_pamyat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81" cy="155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46" w:rsidRPr="00DB37C8" w:rsidRDefault="00662522" w:rsidP="00B5630E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28"/>
        </w:rPr>
      </w:pPr>
      <w:r w:rsidRPr="00DB37C8">
        <w:rPr>
          <w:rFonts w:ascii="Times New Roman" w:hAnsi="Times New Roman" w:cs="Times New Roman"/>
          <w:b/>
          <w:color w:val="0070C0"/>
          <w:sz w:val="36"/>
          <w:szCs w:val="28"/>
        </w:rPr>
        <w:lastRenderedPageBreak/>
        <w:t>М</w:t>
      </w:r>
      <w:r w:rsidR="00B10A46" w:rsidRPr="00DB37C8">
        <w:rPr>
          <w:rFonts w:ascii="Times New Roman" w:hAnsi="Times New Roman" w:cs="Times New Roman"/>
          <w:b/>
          <w:color w:val="0070C0"/>
          <w:sz w:val="36"/>
          <w:szCs w:val="28"/>
        </w:rPr>
        <w:t>немотехника</w:t>
      </w:r>
    </w:p>
    <w:p w:rsidR="0036505D" w:rsidRPr="00662522" w:rsidRDefault="0036505D" w:rsidP="00662522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B10A46" w:rsidRPr="00544BE0" w:rsidRDefault="00B10A46" w:rsidP="00662522">
      <w:pPr>
        <w:spacing w:after="0"/>
        <w:jc w:val="center"/>
        <w:rPr>
          <w:rFonts w:ascii="Times New Roman" w:hAnsi="Times New Roman" w:cs="Times New Roman"/>
          <w:i/>
          <w:sz w:val="32"/>
          <w:szCs w:val="28"/>
        </w:rPr>
      </w:pPr>
      <w:r w:rsidRPr="00544BE0">
        <w:rPr>
          <w:rFonts w:ascii="Times New Roman" w:hAnsi="Times New Roman" w:cs="Times New Roman"/>
          <w:i/>
          <w:sz w:val="32"/>
          <w:szCs w:val="28"/>
        </w:rPr>
        <w:t>(в переводе с греческого – искусство запоминания)</w:t>
      </w:r>
    </w:p>
    <w:p w:rsidR="0036505D" w:rsidRDefault="0036505D" w:rsidP="00AA1161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36505D" w:rsidRDefault="00B10A46" w:rsidP="00B5630E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662522">
        <w:rPr>
          <w:rFonts w:ascii="Times New Roman" w:hAnsi="Times New Roman" w:cs="Times New Roman"/>
          <w:sz w:val="32"/>
          <w:szCs w:val="28"/>
        </w:rPr>
        <w:t>– это система различных приемов, облегчающих запоминание и увеличивающих объем памяти, путем образования дополнительных ассоциаций, позволяет организовывать учебный процесс в виде игры.</w:t>
      </w:r>
    </w:p>
    <w:p w:rsidR="00AA1161" w:rsidRDefault="00AA1161" w:rsidP="00B5630E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076F60" w:rsidRDefault="00076F60" w:rsidP="00B5630E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B5630E" w:rsidRDefault="00076F60" w:rsidP="00076F60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076F60"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2229492" cy="2075202"/>
            <wp:effectExtent l="0" t="0" r="0" b="1270"/>
            <wp:docPr id="21" name="Рисунок 3" descr="C:\Users\666\Desktop\5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66\Desktop\503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85" cy="20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F60" w:rsidRDefault="00076F60" w:rsidP="0007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120F" w:rsidRDefault="0057120F" w:rsidP="0057120F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3B5E4D">
        <w:rPr>
          <w:rFonts w:ascii="Times New Roman" w:hAnsi="Times New Roman" w:cs="Times New Roman"/>
          <w:b/>
          <w:color w:val="0070C0"/>
          <w:sz w:val="32"/>
          <w:szCs w:val="28"/>
        </w:rPr>
        <w:lastRenderedPageBreak/>
        <w:t>Мнемотаблица</w:t>
      </w:r>
      <w:proofErr w:type="spellEnd"/>
    </w:p>
    <w:p w:rsidR="0057120F" w:rsidRDefault="0057120F" w:rsidP="0057120F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</w:p>
    <w:p w:rsidR="0057120F" w:rsidRPr="003B5E4D" w:rsidRDefault="0057120F" w:rsidP="0057120F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3B5E4D">
        <w:rPr>
          <w:rFonts w:ascii="Times New Roman" w:hAnsi="Times New Roman" w:cs="Times New Roman"/>
          <w:sz w:val="32"/>
          <w:szCs w:val="28"/>
        </w:rPr>
        <w:t>– это изображения в  виде картинок или схематичных изображений. В каждой картинке зашифрована строчка стихотворения.</w:t>
      </w:r>
    </w:p>
    <w:p w:rsidR="00B32D8F" w:rsidRDefault="00B32D8F" w:rsidP="0007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630E" w:rsidRDefault="00B32D8F" w:rsidP="00B32D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76525" cy="1936573"/>
            <wp:effectExtent l="171450" t="133350" r="409575" b="349427"/>
            <wp:docPr id="23" name="Рисунок 16" descr="F:\Новая папка (2)\Повар в колпа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овая папка (2)\Повар в колпа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65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630E" w:rsidRDefault="00B5630E" w:rsidP="00B10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BE0" w:rsidRDefault="00544BE0" w:rsidP="00B10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BE0" w:rsidRPr="0054433B" w:rsidRDefault="00544BE0" w:rsidP="00544B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33B">
        <w:rPr>
          <w:rFonts w:ascii="Times New Roman" w:hAnsi="Times New Roman" w:cs="Times New Roman"/>
          <w:sz w:val="28"/>
          <w:szCs w:val="28"/>
        </w:rPr>
        <w:t xml:space="preserve">Для детей 3-5 лет необходимо давать цветные </w:t>
      </w:r>
      <w:proofErr w:type="spellStart"/>
      <w:r w:rsidRPr="0054433B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54433B">
        <w:rPr>
          <w:rFonts w:ascii="Times New Roman" w:hAnsi="Times New Roman" w:cs="Times New Roman"/>
          <w:sz w:val="28"/>
          <w:szCs w:val="28"/>
        </w:rPr>
        <w:t>,</w:t>
      </w:r>
    </w:p>
    <w:p w:rsidR="00544BE0" w:rsidRPr="00AF3E07" w:rsidRDefault="00544BE0" w:rsidP="00544B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33B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можно давать детям – чёрно-белые </w:t>
      </w:r>
      <w:proofErr w:type="spellStart"/>
      <w:r w:rsidRPr="0054433B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54433B">
        <w:rPr>
          <w:rFonts w:ascii="Times New Roman" w:hAnsi="Times New Roman" w:cs="Times New Roman"/>
          <w:sz w:val="28"/>
          <w:szCs w:val="28"/>
        </w:rPr>
        <w:t>, цветом выделяются только сложные или важные моменты</w:t>
      </w:r>
    </w:p>
    <w:p w:rsidR="0036505D" w:rsidRDefault="0036505D" w:rsidP="0007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7120F" w:rsidRPr="00F6421B" w:rsidRDefault="0057120F" w:rsidP="0057120F">
      <w:pPr>
        <w:spacing w:after="0"/>
        <w:jc w:val="center"/>
        <w:rPr>
          <w:rFonts w:ascii="Times New Roman" w:hAnsi="Times New Roman" w:cs="Times New Roman"/>
          <w:b/>
          <w:color w:val="0070C0"/>
          <w:sz w:val="40"/>
          <w:szCs w:val="28"/>
        </w:rPr>
      </w:pPr>
      <w:r w:rsidRPr="00F6421B">
        <w:rPr>
          <w:rFonts w:ascii="Times New Roman" w:hAnsi="Times New Roman" w:cs="Times New Roman"/>
          <w:b/>
          <w:color w:val="0070C0"/>
          <w:sz w:val="40"/>
          <w:szCs w:val="28"/>
        </w:rPr>
        <w:lastRenderedPageBreak/>
        <w:t>Этапы работы при заучивании:</w:t>
      </w:r>
    </w:p>
    <w:p w:rsidR="0057120F" w:rsidRPr="00662522" w:rsidRDefault="0057120F" w:rsidP="0057120F">
      <w:pPr>
        <w:spacing w:after="0"/>
        <w:jc w:val="center"/>
        <w:rPr>
          <w:rFonts w:ascii="Times New Roman" w:hAnsi="Times New Roman" w:cs="Times New Roman"/>
          <w:sz w:val="36"/>
          <w:szCs w:val="28"/>
        </w:rPr>
      </w:pP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>1. Выразительное чтение стихотворения взрослым;</w:t>
      </w: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 xml:space="preserve">2. Повторное чтение с опорой на </w:t>
      </w:r>
      <w:proofErr w:type="spellStart"/>
      <w:r w:rsidRPr="007F0C45">
        <w:rPr>
          <w:rFonts w:ascii="Times New Roman" w:hAnsi="Times New Roman" w:cs="Times New Roman"/>
          <w:bCs/>
          <w:sz w:val="32"/>
          <w:szCs w:val="28"/>
        </w:rPr>
        <w:t>мнемотаблицу</w:t>
      </w:r>
      <w:proofErr w:type="spellEnd"/>
      <w:r w:rsidRPr="007F0C45">
        <w:rPr>
          <w:rFonts w:ascii="Times New Roman" w:hAnsi="Times New Roman" w:cs="Times New Roman"/>
          <w:bCs/>
          <w:sz w:val="32"/>
          <w:szCs w:val="28"/>
        </w:rPr>
        <w:t>;</w:t>
      </w: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>3. Вопросы по содержанию стихотворения;</w:t>
      </w: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>4. Разбор сложных, непонятных  слов;</w:t>
      </w:r>
    </w:p>
    <w:p w:rsidR="0057120F" w:rsidRPr="007F0C45" w:rsidRDefault="0057120F" w:rsidP="0057120F">
      <w:pPr>
        <w:spacing w:after="0"/>
        <w:jc w:val="both"/>
        <w:rPr>
          <w:rFonts w:ascii="Times New Roman" w:hAnsi="Times New Roman" w:cs="Times New Roman"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 xml:space="preserve">5. Чтение </w:t>
      </w:r>
      <w:r w:rsidR="00E05191" w:rsidRPr="007F0C45">
        <w:rPr>
          <w:rFonts w:ascii="Times New Roman" w:hAnsi="Times New Roman" w:cs="Times New Roman"/>
          <w:bCs/>
          <w:sz w:val="32"/>
          <w:szCs w:val="28"/>
        </w:rPr>
        <w:t xml:space="preserve">взрослым отдельных строк, и  повторениеее </w:t>
      </w:r>
      <w:r w:rsidRPr="007F0C45">
        <w:rPr>
          <w:rFonts w:ascii="Times New Roman" w:hAnsi="Times New Roman" w:cs="Times New Roman"/>
          <w:bCs/>
          <w:sz w:val="32"/>
          <w:szCs w:val="28"/>
        </w:rPr>
        <w:t>ребенком;</w:t>
      </w:r>
    </w:p>
    <w:p w:rsidR="0057120F" w:rsidRDefault="0057120F" w:rsidP="0057120F">
      <w:p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7F0C45">
        <w:rPr>
          <w:rFonts w:ascii="Times New Roman" w:hAnsi="Times New Roman" w:cs="Times New Roman"/>
          <w:bCs/>
          <w:sz w:val="32"/>
          <w:szCs w:val="28"/>
        </w:rPr>
        <w:t xml:space="preserve">6. Рассказ стихотворения ребенком с опорой на </w:t>
      </w:r>
      <w:proofErr w:type="spellStart"/>
      <w:r w:rsidRPr="007F0C45">
        <w:rPr>
          <w:rFonts w:ascii="Times New Roman" w:hAnsi="Times New Roman" w:cs="Times New Roman"/>
          <w:bCs/>
          <w:sz w:val="32"/>
          <w:szCs w:val="28"/>
        </w:rPr>
        <w:t>мнемотаблицу</w:t>
      </w:r>
      <w:proofErr w:type="spellEnd"/>
      <w:r w:rsidRPr="007F0C45">
        <w:rPr>
          <w:rFonts w:ascii="Times New Roman" w:hAnsi="Times New Roman" w:cs="Times New Roman"/>
          <w:bCs/>
          <w:sz w:val="32"/>
          <w:szCs w:val="28"/>
        </w:rPr>
        <w:t>.</w:t>
      </w:r>
    </w:p>
    <w:p w:rsidR="007F0C45" w:rsidRPr="007F0C45" w:rsidRDefault="007F0C45" w:rsidP="0057120F">
      <w:pPr>
        <w:spacing w:after="0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7F0C45" w:rsidRPr="00F6421B" w:rsidRDefault="007F0C45" w:rsidP="007F0C45">
      <w:pPr>
        <w:spacing w:after="0"/>
        <w:jc w:val="center"/>
        <w:rPr>
          <w:rFonts w:ascii="Times New Roman" w:hAnsi="Times New Roman" w:cs="Times New Roman"/>
          <w:bCs/>
          <w:sz w:val="36"/>
          <w:szCs w:val="28"/>
        </w:rPr>
      </w:pPr>
      <w:r>
        <w:rPr>
          <w:rFonts w:ascii="Times New Roman" w:hAnsi="Times New Roman" w:cs="Times New Roman"/>
          <w:bCs/>
          <w:noProof/>
          <w:sz w:val="36"/>
          <w:szCs w:val="28"/>
        </w:rPr>
        <w:drawing>
          <wp:inline distT="0" distB="0" distL="0" distR="0">
            <wp:extent cx="2637839" cy="1758559"/>
            <wp:effectExtent l="19050" t="0" r="0" b="0"/>
            <wp:docPr id="5" name="Рисунок 2" descr="E:\самообразование\мнемотехники\опыт работы мнемотехника\IMG_20200929_11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мообразование\мнемотехники\опыт работы мнемотехника\IMG_20200929_1145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39" cy="175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E4D" w:rsidRDefault="003B5E4D" w:rsidP="00076F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A46" w:rsidRDefault="00B10A46" w:rsidP="00B10A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DB37C8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Ушинский К.Д.  писал:</w:t>
      </w:r>
      <w:r w:rsidRPr="00CC0701">
        <w:rPr>
          <w:rFonts w:ascii="Times New Roman" w:hAnsi="Times New Roman" w:cs="Times New Roman"/>
          <w:sz w:val="28"/>
          <w:szCs w:val="28"/>
        </w:rPr>
        <w:t xml:space="preserve"> «Учите ребёнка каким-нибудь неизвестным ему пяти словам - он будет долго и напрасно мучиться, но свяжите двадцать таких слов с картинками, и он их усвоит на лету»  </w:t>
      </w:r>
    </w:p>
    <w:p w:rsidR="00B10A46" w:rsidRDefault="00B10A46" w:rsidP="00B10A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10A46" w:rsidRDefault="00B10A46" w:rsidP="00B10A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</w:p>
    <w:p w:rsidR="00B8483E" w:rsidRPr="00B8483E" w:rsidRDefault="00B8483E" w:rsidP="00B848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</w:rPr>
      </w:pPr>
      <w:r w:rsidRPr="00B8483E">
        <w:rPr>
          <w:rFonts w:ascii="Times New Roman" w:hAnsi="Times New Roman" w:cs="Times New Roman"/>
          <w:b/>
          <w:bCs/>
          <w:sz w:val="32"/>
        </w:rPr>
        <w:t xml:space="preserve">Пример </w:t>
      </w:r>
      <w:proofErr w:type="spellStart"/>
      <w:r w:rsidRPr="00B8483E">
        <w:rPr>
          <w:rFonts w:ascii="Times New Roman" w:hAnsi="Times New Roman" w:cs="Times New Roman"/>
          <w:b/>
          <w:bCs/>
          <w:sz w:val="32"/>
        </w:rPr>
        <w:t>мнемотаблицы</w:t>
      </w:r>
      <w:proofErr w:type="spellEnd"/>
    </w:p>
    <w:p w:rsidR="00B8483E" w:rsidRDefault="00B8483E" w:rsidP="00B848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B8483E" w:rsidRDefault="00B8483E" w:rsidP="00B848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3123343" cy="1900271"/>
            <wp:effectExtent l="0" t="0" r="1270" b="5080"/>
            <wp:docPr id="1" name="Рисунок 1" descr="F:\самообразование\мнемотаблицы к стихам\почему медведь спит зимой\почему медведь спит зим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разование\мнемотаблицы к стихам\почему медведь спит зимой\почему медведь спит зимо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59" cy="19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3E" w:rsidRDefault="00B8483E" w:rsidP="00B848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«Почему медведь спит зимой?»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Мишка, мишка,что с тобой?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Почему ты спишь зимой?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Потому что снег и лед,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Не малина и не мёд!</w:t>
      </w:r>
    </w:p>
    <w:p w:rsidR="00B8483E" w:rsidRPr="00B8483E" w:rsidRDefault="00B8483E" w:rsidP="00B8483E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B8483E" w:rsidRDefault="00B8483E" w:rsidP="00B8483E">
      <w:pPr>
        <w:spacing w:after="0"/>
        <w:jc w:val="right"/>
        <w:rPr>
          <w:rFonts w:ascii="Times New Roman" w:hAnsi="Times New Roman" w:cs="Times New Roman"/>
          <w:b/>
          <w:bCs/>
          <w:sz w:val="28"/>
        </w:rPr>
      </w:pPr>
      <w:r w:rsidRPr="00B8483E">
        <w:rPr>
          <w:rFonts w:ascii="Times New Roman" w:hAnsi="Times New Roman" w:cs="Times New Roman"/>
          <w:b/>
          <w:bCs/>
          <w:sz w:val="28"/>
        </w:rPr>
        <w:t>В. Орлов</w:t>
      </w:r>
    </w:p>
    <w:p w:rsidR="00B8483E" w:rsidRDefault="00B8483E" w:rsidP="00B8483E">
      <w:pPr>
        <w:spacing w:after="0"/>
        <w:jc w:val="right"/>
        <w:rPr>
          <w:rFonts w:ascii="Times New Roman" w:hAnsi="Times New Roman" w:cs="Times New Roman"/>
          <w:b/>
          <w:bCs/>
          <w:sz w:val="28"/>
        </w:rPr>
      </w:pPr>
    </w:p>
    <w:p w:rsidR="00B8483E" w:rsidRDefault="00B8483E" w:rsidP="00662522">
      <w:pPr>
        <w:spacing w:after="0" w:line="240" w:lineRule="auto"/>
        <w:rPr>
          <w:rFonts w:ascii="Times New Roman" w:hAnsi="Times New Roman" w:cs="Times New Roman"/>
          <w:b/>
          <w:bCs/>
          <w:sz w:val="24"/>
        </w:rPr>
      </w:pPr>
    </w:p>
    <w:p w:rsidR="00B8483E" w:rsidRDefault="00B8483E" w:rsidP="00B8483E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</w:rPr>
      </w:pPr>
    </w:p>
    <w:p w:rsidR="00F92E12" w:rsidRPr="00C236A1" w:rsidRDefault="00C236A1" w:rsidP="00C23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16"/>
        </w:rPr>
      </w:pPr>
      <w:r w:rsidRPr="00C236A1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16"/>
        </w:rPr>
        <w:lastRenderedPageBreak/>
        <w:t>МБДОУ «Детский сад №72 комбинированного вида»</w:t>
      </w:r>
    </w:p>
    <w:p w:rsidR="00C236A1" w:rsidRPr="00C236A1" w:rsidRDefault="00C236A1" w:rsidP="00C236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16"/>
        </w:rPr>
      </w:pPr>
      <w:r w:rsidRPr="00C236A1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16"/>
        </w:rPr>
        <w:t>города Орла</w:t>
      </w:r>
    </w:p>
    <w:p w:rsidR="00F92E12" w:rsidRDefault="00F92E12" w:rsidP="00B8483E">
      <w:pPr>
        <w:jc w:val="center"/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32"/>
          <w:szCs w:val="32"/>
        </w:rPr>
      </w:pPr>
    </w:p>
    <w:p w:rsidR="00B8483E" w:rsidRPr="00AF7BBE" w:rsidRDefault="00B8483E" w:rsidP="00B8483E">
      <w:pPr>
        <w:jc w:val="center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6"/>
          <w:szCs w:val="32"/>
        </w:rPr>
      </w:pPr>
      <w:bookmarkStart w:id="0" w:name="_GoBack"/>
      <w:bookmarkEnd w:id="0"/>
      <w:r w:rsidRPr="00AF7BBE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6"/>
          <w:szCs w:val="32"/>
        </w:rPr>
        <w:t xml:space="preserve">Для вас, </w:t>
      </w:r>
      <w:r w:rsidR="00CF1815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6"/>
          <w:szCs w:val="32"/>
        </w:rPr>
        <w:t>педагоги</w:t>
      </w:r>
      <w:r w:rsidRPr="00AF7BBE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36"/>
          <w:szCs w:val="32"/>
        </w:rPr>
        <w:t>!</w:t>
      </w:r>
    </w:p>
    <w:p w:rsidR="00B8483E" w:rsidRPr="0036505D" w:rsidRDefault="0036505D" w:rsidP="00B10A46">
      <w:pPr>
        <w:jc w:val="center"/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32"/>
        </w:rPr>
      </w:pPr>
      <w:r w:rsidRPr="0036505D"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32"/>
        </w:rPr>
        <w:t>«Использование мнемотехники в работе с детьми</w:t>
      </w:r>
      <w:r>
        <w:rPr>
          <w:rFonts w:ascii="Times New Roman" w:eastAsia="Times New Roman" w:hAnsi="Times New Roman" w:cs="Times New Roman"/>
          <w:b/>
          <w:bCs/>
          <w:i/>
          <w:color w:val="0070C0"/>
          <w:kern w:val="36"/>
          <w:sz w:val="36"/>
          <w:szCs w:val="32"/>
        </w:rPr>
        <w:t xml:space="preserve"> при заучивании стихотворений»</w:t>
      </w:r>
    </w:p>
    <w:p w:rsidR="00B8483E" w:rsidRDefault="00051702" w:rsidP="00B8483E">
      <w:pPr>
        <w:jc w:val="center"/>
        <w:rPr>
          <w:rFonts w:eastAsia="Times New Roman" w:cs="Times New Roman"/>
          <w:b/>
          <w:bCs/>
          <w:color w:val="000000"/>
          <w:kern w:val="36"/>
          <w:sz w:val="38"/>
          <w:szCs w:val="38"/>
        </w:rPr>
      </w:pPr>
      <w:r>
        <w:rPr>
          <w:rFonts w:eastAsia="Times New Roman" w:cs="Times New Roman"/>
          <w:b/>
          <w:bCs/>
          <w:noProof/>
          <w:color w:val="000000"/>
          <w:kern w:val="36"/>
          <w:sz w:val="38"/>
          <w:szCs w:val="38"/>
        </w:rPr>
        <w:drawing>
          <wp:inline distT="0" distB="0" distL="0" distR="0">
            <wp:extent cx="2344006" cy="1756491"/>
            <wp:effectExtent l="19050" t="0" r="0" b="0"/>
            <wp:docPr id="2" name="Рисунок 2" descr="C:\Users\666\Desktop\6218d7551a9b895f9712659cfac55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66\Desktop\6218d7551a9b895f9712659cfac55ae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50" cy="175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D0" w:rsidRPr="003B2124" w:rsidRDefault="002B01D0" w:rsidP="00B8483E">
      <w:pPr>
        <w:jc w:val="center"/>
        <w:rPr>
          <w:rFonts w:eastAsia="Times New Roman" w:cs="Times New Roman"/>
          <w:b/>
          <w:bCs/>
          <w:color w:val="000000"/>
          <w:kern w:val="36"/>
          <w:sz w:val="38"/>
          <w:szCs w:val="38"/>
        </w:rPr>
      </w:pPr>
      <w:r w:rsidRPr="002B01D0">
        <w:rPr>
          <w:rFonts w:eastAsia="Times New Roman" w:cs="Times New Roman"/>
          <w:b/>
          <w:bCs/>
          <w:noProof/>
          <w:color w:val="000000"/>
          <w:kern w:val="36"/>
          <w:sz w:val="38"/>
          <w:szCs w:val="38"/>
        </w:rPr>
        <w:drawing>
          <wp:inline distT="0" distB="0" distL="0" distR="0">
            <wp:extent cx="1873361" cy="2028655"/>
            <wp:effectExtent l="19050" t="0" r="0" b="0"/>
            <wp:docPr id="4" name="Рисунок 1" descr="E:\Мастер-класс\ссылка для скачивания мнемотехн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тер-класс\ссылка для скачивания мнемотехники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53" cy="203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1D0" w:rsidRPr="003B2124" w:rsidSect="00544BE0">
      <w:pgSz w:w="16838" w:h="11906" w:orient="landscape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D7640C"/>
    <w:multiLevelType w:val="hybridMultilevel"/>
    <w:tmpl w:val="C974E578"/>
    <w:lvl w:ilvl="0" w:tplc="E02A3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CC3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7084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7E78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9CB5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040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18D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702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EC9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40D4"/>
    <w:rsid w:val="00021EA8"/>
    <w:rsid w:val="00051702"/>
    <w:rsid w:val="00076F60"/>
    <w:rsid w:val="002B01D0"/>
    <w:rsid w:val="0036505D"/>
    <w:rsid w:val="003B5E4D"/>
    <w:rsid w:val="00527099"/>
    <w:rsid w:val="0054433B"/>
    <w:rsid w:val="00544BE0"/>
    <w:rsid w:val="0057120F"/>
    <w:rsid w:val="005B0D7E"/>
    <w:rsid w:val="005E1387"/>
    <w:rsid w:val="00662522"/>
    <w:rsid w:val="006B44C8"/>
    <w:rsid w:val="007F0C45"/>
    <w:rsid w:val="008049D6"/>
    <w:rsid w:val="008C62DA"/>
    <w:rsid w:val="009B40D4"/>
    <w:rsid w:val="00AA1161"/>
    <w:rsid w:val="00AF3E07"/>
    <w:rsid w:val="00B10A46"/>
    <w:rsid w:val="00B32D8F"/>
    <w:rsid w:val="00B4539A"/>
    <w:rsid w:val="00B5630E"/>
    <w:rsid w:val="00B8483E"/>
    <w:rsid w:val="00C236A1"/>
    <w:rsid w:val="00CB3DD6"/>
    <w:rsid w:val="00CF0F15"/>
    <w:rsid w:val="00CF1815"/>
    <w:rsid w:val="00D417E9"/>
    <w:rsid w:val="00D703A6"/>
    <w:rsid w:val="00DB37C8"/>
    <w:rsid w:val="00E05191"/>
    <w:rsid w:val="00F6421B"/>
    <w:rsid w:val="00F92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3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83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00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1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7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2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54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4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3B774-371A-4BBE-A86D-3E34DBCA0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666</dc:creator>
  <cp:keywords/>
  <dc:description/>
  <cp:lastModifiedBy>Orel-Archery Team</cp:lastModifiedBy>
  <cp:revision>6</cp:revision>
  <dcterms:created xsi:type="dcterms:W3CDTF">2022-04-11T15:02:00Z</dcterms:created>
  <dcterms:modified xsi:type="dcterms:W3CDTF">2022-11-26T18:33:00Z</dcterms:modified>
</cp:coreProperties>
</file>